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1F9C7F" w14:textId="72C3A799" w:rsidR="007E5B80" w:rsidRDefault="007E5B80" w:rsidP="007E5B80">
      <w:pPr>
        <w:bidi/>
        <w:ind w:left="1080" w:hanging="360"/>
        <w:jc w:val="center"/>
        <w:rPr>
          <w:rFonts w:cs="B Titr"/>
          <w:b/>
          <w:bCs/>
          <w:sz w:val="24"/>
          <w:szCs w:val="28"/>
          <w:rtl/>
        </w:rPr>
      </w:pPr>
    </w:p>
    <w:p w14:paraId="425E7263" w14:textId="77777777" w:rsidR="00737FBA" w:rsidRDefault="00737FBA" w:rsidP="007E5B80">
      <w:pPr>
        <w:bidi/>
        <w:ind w:left="1080" w:hanging="360"/>
        <w:jc w:val="center"/>
        <w:rPr>
          <w:rFonts w:cs="B Titr"/>
          <w:b/>
          <w:bCs/>
          <w:sz w:val="56"/>
          <w:szCs w:val="72"/>
          <w:rtl/>
        </w:rPr>
      </w:pPr>
    </w:p>
    <w:p w14:paraId="72B41A75" w14:textId="77777777" w:rsidR="00737FBA" w:rsidRDefault="00737FBA" w:rsidP="00737FBA">
      <w:pPr>
        <w:bidi/>
        <w:ind w:left="1080" w:hanging="360"/>
        <w:jc w:val="center"/>
        <w:rPr>
          <w:rFonts w:cs="B Titr"/>
          <w:b/>
          <w:bCs/>
          <w:sz w:val="56"/>
          <w:szCs w:val="72"/>
          <w:rtl/>
        </w:rPr>
      </w:pPr>
    </w:p>
    <w:p w14:paraId="6688EBD9" w14:textId="77777777" w:rsidR="00737FBA" w:rsidRDefault="00737FBA" w:rsidP="00737FBA">
      <w:pPr>
        <w:bidi/>
        <w:ind w:left="1080" w:hanging="360"/>
        <w:jc w:val="center"/>
        <w:rPr>
          <w:rFonts w:cs="B Titr"/>
          <w:b/>
          <w:bCs/>
          <w:sz w:val="56"/>
          <w:szCs w:val="72"/>
          <w:rtl/>
        </w:rPr>
      </w:pPr>
    </w:p>
    <w:p w14:paraId="4903F6EF" w14:textId="0267E355" w:rsidR="007E5B80" w:rsidRPr="00737FBA" w:rsidRDefault="00496C0A" w:rsidP="00737FBA">
      <w:pPr>
        <w:bidi/>
        <w:ind w:left="1080" w:hanging="360"/>
        <w:jc w:val="center"/>
        <w:rPr>
          <w:rFonts w:cs="B Titr"/>
          <w:b/>
          <w:bCs/>
          <w:sz w:val="56"/>
          <w:szCs w:val="72"/>
          <w:rtl/>
        </w:rPr>
      </w:pPr>
      <w:r w:rsidRPr="00737FBA">
        <w:rPr>
          <w:rFonts w:cs="B Titr"/>
          <w:b/>
          <w:bCs/>
          <w:sz w:val="56"/>
          <w:szCs w:val="72"/>
          <w:rtl/>
        </w:rPr>
        <w:t>مخازن ساحل</w:t>
      </w:r>
      <w:r w:rsidRPr="00737FBA">
        <w:rPr>
          <w:rFonts w:cs="B Titr" w:hint="cs"/>
          <w:b/>
          <w:bCs/>
          <w:sz w:val="56"/>
          <w:szCs w:val="72"/>
          <w:rtl/>
        </w:rPr>
        <w:t>ی</w:t>
      </w:r>
      <w:r w:rsidRPr="00737FBA">
        <w:rPr>
          <w:rFonts w:cs="B Titr"/>
          <w:b/>
          <w:bCs/>
          <w:sz w:val="56"/>
          <w:szCs w:val="72"/>
          <w:rtl/>
        </w:rPr>
        <w:t xml:space="preserve"> (</w:t>
      </w:r>
      <w:r w:rsidRPr="00737FBA">
        <w:rPr>
          <w:rFonts w:cs="B Titr"/>
          <w:b/>
          <w:bCs/>
          <w:sz w:val="72"/>
          <w:szCs w:val="96"/>
        </w:rPr>
        <w:t>coastal reservoir</w:t>
      </w:r>
      <w:r w:rsidRPr="00737FBA">
        <w:rPr>
          <w:rFonts w:cs="B Titr"/>
          <w:b/>
          <w:bCs/>
          <w:sz w:val="56"/>
          <w:szCs w:val="72"/>
          <w:rtl/>
        </w:rPr>
        <w:t>) برا</w:t>
      </w:r>
      <w:r w:rsidRPr="00737FBA">
        <w:rPr>
          <w:rFonts w:cs="B Titr" w:hint="cs"/>
          <w:b/>
          <w:bCs/>
          <w:sz w:val="56"/>
          <w:szCs w:val="72"/>
          <w:rtl/>
        </w:rPr>
        <w:t>ی</w:t>
      </w:r>
      <w:r w:rsidRPr="00737FBA">
        <w:rPr>
          <w:rFonts w:cs="B Titr"/>
          <w:b/>
          <w:bCs/>
          <w:sz w:val="56"/>
          <w:szCs w:val="72"/>
          <w:rtl/>
        </w:rPr>
        <w:t xml:space="preserve"> ذخ</w:t>
      </w:r>
      <w:r w:rsidRPr="00737FBA">
        <w:rPr>
          <w:rFonts w:cs="B Titr" w:hint="cs"/>
          <w:b/>
          <w:bCs/>
          <w:sz w:val="56"/>
          <w:szCs w:val="72"/>
          <w:rtl/>
        </w:rPr>
        <w:t>ی</w:t>
      </w:r>
      <w:r w:rsidRPr="00737FBA">
        <w:rPr>
          <w:rFonts w:cs="B Titr" w:hint="eastAsia"/>
          <w:b/>
          <w:bCs/>
          <w:sz w:val="56"/>
          <w:szCs w:val="72"/>
          <w:rtl/>
        </w:rPr>
        <w:t>ره</w:t>
      </w:r>
      <w:r w:rsidRPr="00737FBA">
        <w:rPr>
          <w:rFonts w:cs="B Titr"/>
          <w:b/>
          <w:bCs/>
          <w:sz w:val="56"/>
          <w:szCs w:val="72"/>
          <w:rtl/>
        </w:rPr>
        <w:t xml:space="preserve"> آب ش</w:t>
      </w:r>
      <w:r w:rsidRPr="00737FBA">
        <w:rPr>
          <w:rFonts w:cs="B Titr" w:hint="cs"/>
          <w:b/>
          <w:bCs/>
          <w:sz w:val="56"/>
          <w:szCs w:val="72"/>
          <w:rtl/>
        </w:rPr>
        <w:t>ی</w:t>
      </w:r>
      <w:r w:rsidRPr="00737FBA">
        <w:rPr>
          <w:rFonts w:cs="B Titr" w:hint="eastAsia"/>
          <w:b/>
          <w:bCs/>
          <w:sz w:val="56"/>
          <w:szCs w:val="72"/>
          <w:rtl/>
        </w:rPr>
        <w:t>ر</w:t>
      </w:r>
      <w:r w:rsidRPr="00737FBA">
        <w:rPr>
          <w:rFonts w:cs="B Titr" w:hint="cs"/>
          <w:b/>
          <w:bCs/>
          <w:sz w:val="56"/>
          <w:szCs w:val="72"/>
          <w:rtl/>
        </w:rPr>
        <w:t>ی</w:t>
      </w:r>
      <w:r w:rsidRPr="00737FBA">
        <w:rPr>
          <w:rFonts w:cs="B Titr" w:hint="eastAsia"/>
          <w:b/>
          <w:bCs/>
          <w:sz w:val="56"/>
          <w:szCs w:val="72"/>
          <w:rtl/>
        </w:rPr>
        <w:t>ن</w:t>
      </w:r>
    </w:p>
    <w:p w14:paraId="229DEF72" w14:textId="77777777" w:rsidR="00496C0A" w:rsidRDefault="00496C0A" w:rsidP="00496C0A">
      <w:pPr>
        <w:bidi/>
        <w:ind w:left="1080" w:hanging="360"/>
        <w:jc w:val="center"/>
        <w:rPr>
          <w:rFonts w:cs="B Titr"/>
          <w:b/>
          <w:bCs/>
          <w:sz w:val="24"/>
          <w:szCs w:val="28"/>
          <w:rtl/>
        </w:rPr>
      </w:pPr>
    </w:p>
    <w:p w14:paraId="6268A354" w14:textId="77777777" w:rsidR="003C768A" w:rsidRDefault="003C768A" w:rsidP="003C768A">
      <w:pPr>
        <w:bidi/>
        <w:ind w:left="1080" w:hanging="360"/>
        <w:jc w:val="center"/>
        <w:rPr>
          <w:rFonts w:cs="B Titr"/>
          <w:b/>
          <w:bCs/>
          <w:sz w:val="24"/>
          <w:szCs w:val="28"/>
          <w:rtl/>
        </w:rPr>
      </w:pPr>
    </w:p>
    <w:p w14:paraId="748EF459" w14:textId="36E5B3AA" w:rsidR="007E5B80" w:rsidRDefault="00496C0A" w:rsidP="007E5B80">
      <w:pPr>
        <w:bidi/>
        <w:ind w:left="1080" w:hanging="360"/>
        <w:jc w:val="center"/>
        <w:rPr>
          <w:rFonts w:cs="B Titr"/>
          <w:b/>
          <w:bCs/>
          <w:sz w:val="24"/>
          <w:szCs w:val="28"/>
          <w:rtl/>
        </w:rPr>
      </w:pPr>
      <w:r>
        <w:rPr>
          <w:rFonts w:cs="B Titr" w:hint="cs"/>
          <w:b/>
          <w:bCs/>
          <w:sz w:val="24"/>
          <w:szCs w:val="28"/>
          <w:rtl/>
        </w:rPr>
        <w:t xml:space="preserve"> </w:t>
      </w:r>
    </w:p>
    <w:p w14:paraId="252A44B8" w14:textId="77777777" w:rsidR="00496C0A" w:rsidRDefault="00496C0A" w:rsidP="00496C0A">
      <w:pPr>
        <w:bidi/>
        <w:ind w:left="1080" w:hanging="360"/>
        <w:jc w:val="center"/>
        <w:rPr>
          <w:rFonts w:cs="B Titr"/>
          <w:b/>
          <w:bCs/>
          <w:sz w:val="24"/>
          <w:szCs w:val="28"/>
          <w:rtl/>
        </w:rPr>
      </w:pPr>
    </w:p>
    <w:p w14:paraId="47CCE641" w14:textId="1AAA1964" w:rsidR="007E5B80" w:rsidRDefault="007E5B80" w:rsidP="003C768A">
      <w:pPr>
        <w:bidi/>
        <w:rPr>
          <w:rFonts w:cs="B Titr"/>
          <w:b/>
          <w:bCs/>
          <w:sz w:val="24"/>
          <w:szCs w:val="28"/>
          <w:rtl/>
        </w:rPr>
      </w:pPr>
    </w:p>
    <w:p w14:paraId="5BDF2748" w14:textId="34E80CD0" w:rsidR="002979CA" w:rsidRDefault="002979CA" w:rsidP="007E5B80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lastRenderedPageBreak/>
        <w:t>مقدمه</w:t>
      </w:r>
    </w:p>
    <w:p w14:paraId="232C4560" w14:textId="119EC82D" w:rsidR="002B7FD2" w:rsidRDefault="002B7FD2" w:rsidP="002B7FD2">
      <w:pPr>
        <w:bidi/>
        <w:spacing w:line="360" w:lineRule="auto"/>
        <w:ind w:firstLine="662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>همانگونه که م</w:t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="Calibri" w:eastAsiaTheme="minorEastAsia" w:hAnsi="Calibri" w:cs="Calibri"/>
          <w:sz w:val="24"/>
          <w:szCs w:val="28"/>
          <w:rtl/>
          <w:lang w:bidi="fa-IR"/>
        </w:rPr>
        <w:softHyphen/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دانی</w:t>
      </w:r>
      <w:r w:rsidRPr="002B7FD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کشور ما تغ</w:t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2B7FD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رات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اقل</w:t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7FD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چندسال</w:t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شتاب صعود</w:t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بخود گرفته است به نحو</w:t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در دو دهه گذشته مدام با کمبود بارش مواجه بوده</w:t>
      </w:r>
      <w:r w:rsidR="00E3450C">
        <w:rPr>
          <w:rFonts w:ascii="Calibri" w:eastAsiaTheme="minorEastAsia" w:hAnsi="Calibri" w:cs="Calibri"/>
          <w:sz w:val="24"/>
          <w:szCs w:val="28"/>
          <w:rtl/>
          <w:lang w:bidi="fa-IR"/>
        </w:rPr>
        <w:softHyphen/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ای</w:t>
      </w:r>
      <w:r w:rsidRPr="002B7FD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هر ساله مخازن سدها به هفتاد درصد ظرف</w:t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7FD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هم پر نشده</w:t>
      </w:r>
      <w:r w:rsidR="00E3450C">
        <w:rPr>
          <w:rFonts w:ascii="Calibri" w:eastAsiaTheme="minorEastAsia" w:hAnsi="Calibri" w:cs="Calibri"/>
          <w:sz w:val="24"/>
          <w:szCs w:val="28"/>
          <w:rtl/>
          <w:lang w:bidi="fa-IR"/>
        </w:rPr>
        <w:softHyphen/>
      </w:r>
      <w:r w:rsidRPr="002B7FD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اند</w:t>
      </w:r>
      <w:r w:rsidRPr="002B7FD2">
        <w:rPr>
          <w:rFonts w:asciiTheme="majorBidi" w:eastAsiaTheme="minorEastAsia" w:hAnsiTheme="majorBidi"/>
          <w:sz w:val="24"/>
          <w:szCs w:val="28"/>
          <w:rtl/>
          <w:lang w:bidi="fa-IR"/>
        </w:rPr>
        <w:t>.</w:t>
      </w:r>
    </w:p>
    <w:p w14:paraId="13721F99" w14:textId="6DE4ED7E" w:rsidR="00A55077" w:rsidRDefault="00A55077" w:rsidP="00A55077">
      <w:pPr>
        <w:bidi/>
        <w:spacing w:line="360" w:lineRule="auto"/>
        <w:ind w:firstLine="662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بررس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ها نشان داده است به طور متوسط سالانه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(پنجاه ساله)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7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0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تا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6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5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ارد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متر مکعب آب س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طر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ق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رودخانه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جنوب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کشور به در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تخل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شوند. آب س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ورود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در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خزر ن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سالانه حجم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بالغ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بر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7 تا 8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م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ارد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متر مکعب است. گفتن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ط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وقوع س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ودخانه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دز در سال 1395، حجم س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معادل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2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5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ارد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متر مکعب آب با ک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خوب روانه در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شده است.</w:t>
      </w:r>
    </w:p>
    <w:p w14:paraId="0277F5E2" w14:textId="38CFFEC9" w:rsidR="00A55077" w:rsidRDefault="00A55077" w:rsidP="00A55077">
      <w:pPr>
        <w:bidi/>
        <w:spacing w:line="360" w:lineRule="auto"/>
        <w:ind w:firstLine="662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فرآ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ناخوشا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هدر رفت س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حال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جر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مطالعه و اجرا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ها پروژه سامانه آب ش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کن در مناطق ساحل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شمال و جنوب کشور کل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خورده و انواع و اقسام دستگاه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ش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کن با ق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مت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A5507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5507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هنگفت در صف انتظار ورود به کشور هستند.</w:t>
      </w:r>
    </w:p>
    <w:p w14:paraId="1E6E2ADB" w14:textId="2BF2A053" w:rsidR="00A55077" w:rsidRDefault="0025180D" w:rsidP="00A55077">
      <w:pPr>
        <w:bidi/>
        <w:spacing w:line="360" w:lineRule="auto"/>
        <w:ind w:firstLine="662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راه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نگه داشتن آب ش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رودخانه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>ها در مصب در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ا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جاد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ساحل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جلوگ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مخلوط شدن آب رودخانه با آب شور در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اها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 م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>شمارند که پتانس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 امکان استفاده از س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آب رودخانه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>ها حت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پس از آخر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نقطه در خشک</w:t>
      </w:r>
      <w:r w:rsidRPr="0025180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5180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همچنان وجود خواهد داشت.</w:t>
      </w:r>
    </w:p>
    <w:p w14:paraId="4ABFFED6" w14:textId="0689BC9A" w:rsidR="008C045E" w:rsidRDefault="008C045E" w:rsidP="002E3659">
      <w:pPr>
        <w:bidi/>
        <w:spacing w:line="360" w:lineRule="auto"/>
        <w:ind w:firstLine="662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>برا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ما که در اقل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گرم و خشک زندگ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2E3659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>کن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رودخانه</w:t>
      </w:r>
      <w:r w:rsidR="002E3659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با س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="002E3659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عظ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خارج از فصل مواجه هست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شک اخذ تمه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دات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از 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با حداقل هز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لازم و ضرور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مخازن ساحل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عنوان 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راه حل</w:t>
      </w:r>
      <w:r w:rsidR="002E3659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>ها در جا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هز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ملک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بالاست و 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مس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رودخانه محل مناسب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احداث سد وجود ندارد و 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حت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امتداد رودخانه</w:t>
      </w:r>
      <w:r w:rsidR="002E3659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سد دارند و پس از کارکرد ن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روگاه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مستق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ما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وارد در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C045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2E3659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>شود م</w:t>
      </w:r>
      <w:r w:rsidRPr="008C045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2E3659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8C045E">
        <w:rPr>
          <w:rFonts w:asciiTheme="majorBidi" w:eastAsiaTheme="minorEastAsia" w:hAnsiTheme="majorBidi"/>
          <w:sz w:val="24"/>
          <w:szCs w:val="28"/>
          <w:rtl/>
          <w:lang w:bidi="fa-IR"/>
        </w:rPr>
        <w:t>تواند مطرح باشد.</w:t>
      </w:r>
    </w:p>
    <w:p w14:paraId="31934D89" w14:textId="1765F755" w:rsidR="00194841" w:rsidRDefault="00194841" w:rsidP="00194841">
      <w:pPr>
        <w:bidi/>
        <w:spacing w:line="360" w:lineRule="auto"/>
        <w:ind w:firstLine="521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به منظور مرتفع نمودن ا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ناهنجار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ها و قرار گرفتن در مدار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منطق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خردمندانه، در کنار اصلاح و بهبود روش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مهار س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حوضه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آبخ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توان از فناور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جد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ساحل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(</w:t>
      </w:r>
      <w:r w:rsidRPr="00194841">
        <w:rPr>
          <w:rFonts w:asciiTheme="majorBidi" w:eastAsiaTheme="minorEastAsia" w:hAnsiTheme="majorBidi"/>
          <w:sz w:val="24"/>
          <w:szCs w:val="28"/>
          <w:lang w:bidi="fa-IR"/>
        </w:rPr>
        <w:t>Coastal Reservoirs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)  استفاده نمود.</w:t>
      </w:r>
    </w:p>
    <w:p w14:paraId="73DDBF1B" w14:textId="652E3C75" w:rsidR="002979CA" w:rsidRPr="00A90EA8" w:rsidRDefault="00194841" w:rsidP="00A90EA8">
      <w:pPr>
        <w:bidi/>
        <w:spacing w:line="360" w:lineRule="auto"/>
        <w:ind w:firstLine="521"/>
        <w:jc w:val="both"/>
        <w:rPr>
          <w:rFonts w:asciiTheme="majorBidi" w:eastAsiaTheme="minorEastAsia" w:hAnsiTheme="majorBidi"/>
          <w:sz w:val="24"/>
          <w:szCs w:val="28"/>
          <w:lang w:bidi="fa-IR"/>
        </w:rPr>
      </w:pP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راهبرد مخزن ساحل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امروزه به عنوان راه حل هفتم تام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معرف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است ط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دو دهه گذشته در کشورها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انگلستان، هلند، استرال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تا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وان،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هنک کنگ، کره جنوب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سنگاپور، چ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بو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ژه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هندوستان در سطح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وس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ع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حال مطالعه و اجرا بوده است. با کمک ا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گونه مخازن که در د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در مجاورت مصب رودخانه احداث م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شوند، م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توان س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خروج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مصب را استحصال نموده و مانع از ورود ثروت س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در</w:t>
      </w:r>
      <w:r w:rsidRPr="0019484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9484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9484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شد.</w:t>
      </w:r>
    </w:p>
    <w:p w14:paraId="36E63DBD" w14:textId="07442229" w:rsidR="005A19BF" w:rsidRPr="005A19BF" w:rsidRDefault="005A19BF" w:rsidP="002979CA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  <w:r w:rsidR="00496C0A">
        <w:rPr>
          <w:rFonts w:hint="cs"/>
          <w:sz w:val="28"/>
          <w:szCs w:val="28"/>
          <w:rtl/>
        </w:rPr>
        <w:t>تعریف مخازن ساحلی</w:t>
      </w:r>
      <w:r w:rsidRPr="005A19BF">
        <w:rPr>
          <w:rFonts w:hint="cs"/>
          <w:sz w:val="28"/>
          <w:szCs w:val="28"/>
          <w:rtl/>
        </w:rPr>
        <w:t xml:space="preserve"> </w:t>
      </w:r>
    </w:p>
    <w:p w14:paraId="2C2A1B2B" w14:textId="78391033" w:rsidR="005A19BF" w:rsidRDefault="00496C0A" w:rsidP="002979CA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496C0A"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مخزن ساحلی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عبارتست از یک مخزن آب شیرین که در دریا یا در مصب یک رودخانه برای مهار آب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های سیلابی ورودی به دریا احداث می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گردد. همه مخازن سطحی نیاز به مانعی غیر قابل نفوذ بین آب شیرین و آب شور دریا دارند. انجام سه مرحله اصلی مطالعاتی مورد نیاز است:</w:t>
      </w:r>
    </w:p>
    <w:p w14:paraId="402F6153" w14:textId="791BA8DB" w:rsidR="00496C0A" w:rsidRDefault="00496C0A" w:rsidP="002979CA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2B7FD2">
        <w:rPr>
          <w:rFonts w:asciiTheme="majorBidi" w:eastAsiaTheme="minorEastAsia" w:hAnsiTheme="majorBidi" w:hint="cs"/>
          <w:b/>
          <w:bCs/>
          <w:sz w:val="24"/>
          <w:szCs w:val="28"/>
          <w:rtl/>
          <w:lang w:bidi="fa-IR"/>
        </w:rPr>
        <w:t>مرحله اول)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جدا کردن آب شیرین از آب آلوده و شور</w:t>
      </w:r>
      <w:r w:rsidR="002979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.</w:t>
      </w:r>
    </w:p>
    <w:p w14:paraId="2C75CB0F" w14:textId="3529E440" w:rsidR="00496C0A" w:rsidRDefault="00496C0A" w:rsidP="002979CA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2B7FD2">
        <w:rPr>
          <w:rFonts w:asciiTheme="majorBidi" w:eastAsiaTheme="minorEastAsia" w:hAnsiTheme="majorBidi" w:hint="cs"/>
          <w:b/>
          <w:bCs/>
          <w:sz w:val="24"/>
          <w:szCs w:val="28"/>
          <w:rtl/>
          <w:lang w:bidi="fa-IR"/>
        </w:rPr>
        <w:t>مرحله دوم)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حفاظت آب شیرین جمع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آوری شده در مقابل آب آلوده رودخانه و آلودگی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های خارجی</w:t>
      </w:r>
      <w:r w:rsidR="002979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.</w:t>
      </w:r>
    </w:p>
    <w:p w14:paraId="60EDA339" w14:textId="23264D7C" w:rsidR="00496C0A" w:rsidRDefault="00496C0A" w:rsidP="002979CA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2B7FD2">
        <w:rPr>
          <w:rFonts w:asciiTheme="majorBidi" w:eastAsiaTheme="minorEastAsia" w:hAnsiTheme="majorBidi" w:hint="cs"/>
          <w:b/>
          <w:bCs/>
          <w:sz w:val="24"/>
          <w:szCs w:val="28"/>
          <w:rtl/>
          <w:lang w:bidi="fa-IR"/>
        </w:rPr>
        <w:t>مرحله سوم)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جلوگیری از نفوذ آب شور به مخزن آب شیرین به دلیل نفوذپذیری </w:t>
      </w:r>
      <w:r w:rsidR="002979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پی و یا در مواقع جزر و مدهای بزرگ.</w:t>
      </w:r>
    </w:p>
    <w:p w14:paraId="0F77468C" w14:textId="62CC8C24" w:rsidR="002979CA" w:rsidRDefault="002979CA" w:rsidP="002979CA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موقعیت این مخازن در داخل و یا کنار مصب و یا در دریا قرار دارد. جنس موانع غیر قابل نفوذ بتن، خاکریز، فلز و یا لاستیک می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تواند باشد. اهداف مخزن ساحلی، بسته به کیفیت آب مخزن می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تواند استفاده برای شرب، کشاورزی و صنعت باشد.</w:t>
      </w:r>
    </w:p>
    <w:p w14:paraId="5C292BC6" w14:textId="036478A3" w:rsidR="002979CA" w:rsidRDefault="002979CA" w:rsidP="002979CA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594B6B0F" w14:textId="66C661D3" w:rsidR="00DB5C8D" w:rsidRPr="005A19BF" w:rsidRDefault="00DB5C8D" w:rsidP="00DB5C8D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lastRenderedPageBreak/>
        <w:t>انواع مخازن ساحلی</w:t>
      </w:r>
      <w:r w:rsidRPr="005A19BF">
        <w:rPr>
          <w:rFonts w:hint="cs"/>
          <w:sz w:val="28"/>
          <w:szCs w:val="28"/>
          <w:rtl/>
        </w:rPr>
        <w:t xml:space="preserve"> </w:t>
      </w:r>
    </w:p>
    <w:p w14:paraId="4074BB8A" w14:textId="64750DAF" w:rsidR="00DB5C8D" w:rsidRDefault="00DB5C8D" w:rsidP="00DB5C8D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مخازن ساحلی به دو بخش نسل اول و نسل دوم تقسیم </w:t>
      </w:r>
      <w:r w:rsidR="007D65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می</w:t>
      </w:r>
      <w:r w:rsidR="007D65F1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="007D65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شوند که در ادامه به تشریح آنها خواهیم پرداخت:</w:t>
      </w:r>
    </w:p>
    <w:p w14:paraId="799AE822" w14:textId="76088259" w:rsidR="007D65F1" w:rsidRDefault="007D65F1" w:rsidP="007D65F1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b/>
          <w:bCs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b/>
          <w:bCs/>
          <w:sz w:val="24"/>
          <w:szCs w:val="28"/>
          <w:rtl/>
          <w:lang w:bidi="fa-IR"/>
        </w:rPr>
        <w:t>نسل اول مخازن ساحلی</w:t>
      </w:r>
    </w:p>
    <w:p w14:paraId="3F7D84B2" w14:textId="461EB5D8" w:rsidR="007D65F1" w:rsidRDefault="007D65F1" w:rsidP="007D65F1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تمام و یا قسمتی از عرض مصب توسط یک دیوار نفوذناپذیر مسدود شده و با کارگذاری دریچه، جریان آب در زمان سیلاب روانه مخزن می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شود. مخزن ساحلی یا در بالادست مانع عرض قرار دارد و یا در مجاورت یکی از سواحل مصب، شکل می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گیرد.</w:t>
      </w:r>
    </w:p>
    <w:p w14:paraId="2332E78D" w14:textId="7BFD7FF6" w:rsidR="007D65F1" w:rsidRDefault="007D65F1" w:rsidP="007D65F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7D65F1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37C98352" wp14:editId="5FF5453B">
            <wp:extent cx="3704012" cy="243980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05858" cy="244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303CB" w14:textId="38BE5416" w:rsidR="007D65F1" w:rsidRPr="007D65F1" w:rsidRDefault="007D65F1" w:rsidP="007D65F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7D65F1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78AC9C6A" wp14:editId="621EBCC5">
            <wp:extent cx="2785457" cy="2303250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87667" cy="2305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B5B14" w14:textId="334C2885" w:rsidR="00A90EA8" w:rsidRDefault="007D65F1" w:rsidP="007D65F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شکل 1، نسل اول مخازن ساحلی</w:t>
      </w:r>
    </w:p>
    <w:p w14:paraId="2305D055" w14:textId="077D7B16" w:rsidR="004B2DDB" w:rsidRDefault="004B2DDB" w:rsidP="004B2DDB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b/>
          <w:bCs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b/>
          <w:bCs/>
          <w:sz w:val="24"/>
          <w:szCs w:val="28"/>
          <w:rtl/>
          <w:lang w:bidi="fa-IR"/>
        </w:rPr>
        <w:lastRenderedPageBreak/>
        <w:t>نسل دوم مخازن ساحلی</w:t>
      </w:r>
    </w:p>
    <w:p w14:paraId="0BBB3842" w14:textId="3E8BC782" w:rsidR="007D65F1" w:rsidRDefault="004B2DDB" w:rsidP="007D65F1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علاوه بر دیوار نفوذناپذیر، با ایجاد یک پرده یا غشاء نرم حائلی محتوی آب شور نفوذی از دریا بین ذخیره آب شیرین حاصله از جریان رودخانه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ای و سد اصلی ایجاد می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شود. با چنین تدبیری یک منطقه </w:t>
      </w:r>
      <w:r w:rsidR="00A8124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اکوتون ایجاد شده و از اختلاط مستقیم آب شور دریا با آب شیرین مخزن ناشی از اثرات مستمر امواج ساحلی جلوگیری می</w:t>
      </w:r>
      <w:r w:rsidR="00A8124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="00A8124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شود. همچنین، مکان مخزن ساحلی به دریا منتقل شده است. با کمک دریچه</w:t>
      </w:r>
      <w:r w:rsidR="00A8124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="00A8124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هایی که در عرض مصب گذاشته می</w:t>
      </w:r>
      <w:r w:rsidR="00A8124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="00A8124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شود. جریان</w:t>
      </w:r>
      <w:r w:rsidR="00A8124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="00A8124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های با دبی کم رودخانه روانه دریا شده و جریان</w:t>
      </w:r>
      <w:r w:rsidR="00A8124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="00A8124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های سیلابی رودخانه که کیفیت بهتری دارند روانه مخزن ساحلی می</w:t>
      </w:r>
      <w:r w:rsidR="00A8124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="00A8124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شوند.</w:t>
      </w:r>
    </w:p>
    <w:p w14:paraId="1371AD8E" w14:textId="312528F1" w:rsidR="00A81243" w:rsidRDefault="00502401" w:rsidP="0050240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502401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66F79C15" wp14:editId="0005CF6C">
            <wp:extent cx="4690110" cy="3218540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070" cy="32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082C2" w14:textId="4E0D6D8F" w:rsidR="00502401" w:rsidRDefault="00502401" w:rsidP="0050240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502401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6A9D0D6" wp14:editId="29CD8FAB">
            <wp:extent cx="4499610" cy="295371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689" cy="295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0EA00" w14:textId="7A29C7E8" w:rsidR="00502401" w:rsidRDefault="00502401" w:rsidP="0050240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502401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0F3F4C6D" wp14:editId="63AF8637">
            <wp:extent cx="3746500" cy="2520793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084" cy="2521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708AB" w14:textId="1BDA9EEC" w:rsidR="00502401" w:rsidRDefault="00502401" w:rsidP="0050240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502401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14945FEF" wp14:editId="106C0A7A">
            <wp:extent cx="3549650" cy="202012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271" cy="202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F8AD8" w14:textId="282D2DEE" w:rsidR="00502401" w:rsidRDefault="00502401" w:rsidP="0050240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شکل 2، مخازن ساحلی نسل دوم</w:t>
      </w:r>
    </w:p>
    <w:p w14:paraId="37C9809E" w14:textId="0DCE3093" w:rsidR="00C636BD" w:rsidRPr="005A19BF" w:rsidRDefault="00C636BD" w:rsidP="00C636BD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lastRenderedPageBreak/>
        <w:t>مروری بر ادبیات تحقیق</w:t>
      </w:r>
    </w:p>
    <w:p w14:paraId="6847C64B" w14:textId="7EDEF63A" w:rsidR="00502401" w:rsidRDefault="00C636BD" w:rsidP="00502401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کمبود ذخا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ش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امروزه 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مشکل جهان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از آنجا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حدود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66%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از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جم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ع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جهان تا سال 2025 با کمبود آب مواجه خواهند شد [3]. آب سفره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رزم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آب 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سوم جمع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جهان را تام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کند، قبل از 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نکه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طب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عت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بتواند آنها را تکم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کند، استفاده 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شود. کمبو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در حال حاضر کانون توجه در سراسر جهان است [5]. به عنوان مثال، مناطق جنوب غرب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انه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غرب 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الات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متحده آمر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کا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استرال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برابر کمبود آب آس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پذ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 [6]. به و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ژه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استرال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تخص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ص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برا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باعث کاهش محسوس بارندگ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رواناب در دهه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گذشته 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شده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[7].</w:t>
      </w:r>
    </w:p>
    <w:p w14:paraId="4A98F87F" w14:textId="34E6BA7A" w:rsidR="00C636BD" w:rsidRDefault="00C636BD" w:rsidP="00C636BD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افزا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قابل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دسترس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آب ش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شنهاد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است از جمله: تاس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سات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 زدا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نگهدار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(جمع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آور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استفاده مجدد)، سدها. با 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حال مردم همچنان با بحران آب مواجه هستند. در ششم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مجمع جهان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آب، "زمان برا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راه حل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ها" مطرح شده است. 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مطا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لعه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وضع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فعل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راه‌حل‌ها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خلاصه کرده و راهبرد جد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- مخزن ساحل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پ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شنهاد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کند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. اثربخش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روش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پا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دار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موجود مقا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 تا مزا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معا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 روش نشان داده شود. کاربرد آن ن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مورد بحث قرار گرفت. نوع جد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آب از بارش (س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>) به صورت علم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م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کند و ممکن است 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روند آ</w:t>
      </w:r>
      <w:r w:rsidRPr="00C636B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636B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</w:t>
      </w:r>
      <w:r w:rsidRPr="00C636B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باشد.</w:t>
      </w:r>
    </w:p>
    <w:p w14:paraId="128C9E22" w14:textId="24E3E399" w:rsidR="00C636BD" w:rsidRDefault="00454601" w:rsidP="00C636BD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به طور عمده انواع مختلف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گز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تام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در جهان وجود دارد، به عنوان مثال، آب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رزم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داخل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 زدا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در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انحراف آب، استفاده مجدد از فاضلاب، برداشت آب طوفان.</w:t>
      </w:r>
    </w:p>
    <w:p w14:paraId="559F24DF" w14:textId="5167BDF8" w:rsidR="00454601" w:rsidRDefault="00454601" w:rsidP="00454601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از آب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رزم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عنوان 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منابع آب، به و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ژه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عنوان منبع آب آشام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هزاران سال استفاده 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شود. با 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حال منابع آب 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رزم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جهان تقر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باً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طور کامل توسعه 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افته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در برخ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مناطق، آنها قبلاً ب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حد توسعه 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افته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نظر گرفته 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شوند. م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نبع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رزم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به طور بالقوه 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تواند در جهان توسعه 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ابد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آنقدر کوچک است که بهره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بردار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آن صرفه اقتصاد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ندارد و بر مح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تأث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گذارد.</w:t>
      </w:r>
    </w:p>
    <w:p w14:paraId="13EFC30A" w14:textId="15047C83" w:rsidR="00454601" w:rsidRDefault="00454601" w:rsidP="00454601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منبع تام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مخزن متک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بارندگ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علاوه بر 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مکان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اب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دشوار است، 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 مخزن 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ترک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صح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ح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توپوگراف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درول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و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ژ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زم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شناس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دارد. ساختن مخزن در خشک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ممکن است مردم را مهاجرت کند 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بوم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محل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تغ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دهد که توسط مردم محل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مخالف است. به عنوان مثال، در استرال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دو قرن اخ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تقر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باً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چ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سد جد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ساخته نشده است. فرسا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خاک همچن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ظرف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ذخ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ساز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را سالانه ب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1 درصد کاهش م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دهد. در استرال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داخل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معرض نرخ‌ها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گل‌آلودگ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قرار داشتند که قابل مقا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خارج از کشور است [8]. در آ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فرسا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خاک و نرخ رسوب مخازن به دل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شدت طوفان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ها و باران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ها در نت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جه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گرما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جهان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تسر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ع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خواهد شد [1]. 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بدان معن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تقر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باً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تمام مخازن داخل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موجود ممکن است در حدود 100 سال ب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ظرف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خود را از دست بدهند. بنابرا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گز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گر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منبع آب با</w:t>
      </w:r>
      <w:r w:rsidRPr="0045460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5460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45460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نظر گرفته شوند.</w:t>
      </w:r>
    </w:p>
    <w:p w14:paraId="6829584C" w14:textId="5D984242" w:rsidR="00454601" w:rsidRDefault="00EC5864" w:rsidP="00454601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اول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کارخانه نمک‌زدا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فرآ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تبخ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فلاش چند مرحله‌ا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(</w:t>
      </w:r>
      <w:r w:rsidRPr="00EC5864">
        <w:rPr>
          <w:rFonts w:asciiTheme="majorBidi" w:eastAsiaTheme="minorEastAsia" w:hAnsiTheme="majorBidi"/>
          <w:sz w:val="24"/>
          <w:szCs w:val="28"/>
          <w:lang w:bidi="fa-IR"/>
        </w:rPr>
        <w:t>MSF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) که در سال 1964 در 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نار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(جزا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قنار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) نصب شد، امروزه ب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700 کارخانه نمک‌زدا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وجود دارد [9]. فن‌آور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ظرف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جهان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24.5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ون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مترمکعب در روز را تشک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دهند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[10]، هز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نه به 0.50 - 0.80 دلار در متر مکعب آب نمک‌زدا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حت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0.20 - 0.35 در متر مکعب برا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تصف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شور کاهش 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افت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[11]. با 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حال، آنها اثرات منف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بالقوه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دارند [12]. 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نها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عمدتاً به تغل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ظ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تخل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نسبت داده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شود که ممکن است ک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ساحل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مختل ک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زندگ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تحت تأث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قرار دهد و انتشار آلا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هوا به تقاضا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انرژ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فرآ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ندها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نسبت داده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شود. 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نگران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اصل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کارخانه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 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تخل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کنسانتره و ش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مح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ممکن است اثرات نامطلوب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 ک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و رسوب داشته باش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زندگ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عملکرد و سالم ماندن اکوس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ستم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ساحل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مختل کند [12]. </w:t>
      </w:r>
      <w:r w:rsidRPr="00EC5864">
        <w:rPr>
          <w:rFonts w:asciiTheme="majorBidi" w:eastAsiaTheme="minorEastAsia" w:hAnsiTheme="majorBidi"/>
          <w:sz w:val="24"/>
          <w:szCs w:val="28"/>
          <w:lang w:bidi="fa-IR"/>
        </w:rPr>
        <w:t>WHO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(سازمان بهداشت جهان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) 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مورد ترک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اثرات تخل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زباله در سند راهنما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خود ارائه کرده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است.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proofErr w:type="spellStart"/>
      <w:r w:rsidRPr="00EC5864">
        <w:rPr>
          <w:rFonts w:asciiTheme="majorBidi" w:eastAsiaTheme="minorEastAsia" w:hAnsiTheme="majorBidi"/>
          <w:sz w:val="24"/>
          <w:szCs w:val="28"/>
          <w:lang w:bidi="fa-IR"/>
        </w:rPr>
        <w:t>Lattemann</w:t>
      </w:r>
      <w:proofErr w:type="spellEnd"/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[12] و </w:t>
      </w:r>
      <w:r w:rsidRPr="00EC5864">
        <w:rPr>
          <w:rFonts w:asciiTheme="majorBidi" w:eastAsiaTheme="minorEastAsia" w:hAnsiTheme="majorBidi"/>
          <w:sz w:val="24"/>
          <w:szCs w:val="28"/>
          <w:lang w:bidi="fa-IR"/>
        </w:rPr>
        <w:t>MEDRC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[13] جزئ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تأث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مورد بحث قرار دادند. اس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مز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معکوس (</w:t>
      </w:r>
      <w:r w:rsidRPr="00EC5864">
        <w:rPr>
          <w:rFonts w:asciiTheme="majorBidi" w:eastAsiaTheme="minorEastAsia" w:hAnsiTheme="majorBidi"/>
          <w:sz w:val="24"/>
          <w:szCs w:val="28"/>
          <w:lang w:bidi="fa-IR"/>
        </w:rPr>
        <w:t>RO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)، 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فناور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متداول، به طور قابل‌توجه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گران‌تر از تصف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استاندارد آب سد برا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مصارف شرب است. علاوه بر 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فناور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خطر آلودگ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نفت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دارند، ز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="00916E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عملیات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نفت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توانند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باعث آس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جد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داخل کارخانه نمک‌زدا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شوند و آلا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نده‌ها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نفت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ممکن است بر ک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محصول تأث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بگذارند. نمک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باعث آلودگ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صوت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شود. ب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نو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توسط پمپ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فشار قو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تورب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 تول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شود [14]. نمک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در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متک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بارندگ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(ا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منبع آب مقاوم در برابر آب و هوا است). کارخانه‌ها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ساحل واقع شده‌اند و همانطور که قبلاً ذکر شد، انتظار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رود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ب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در 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نجا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باشد. اما فرآ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تصف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دل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غلظت بالا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آلا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با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حذف شوند، 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ازمند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انرژ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 و همچن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عمل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ات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نگهدار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خواهد بود. جر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کنسان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تره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توسط فرآ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916E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تواند اثرات ز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مضر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داشته باشد. اگر کارخانه‌ها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نمک‌زدا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ساحل قرار داشته باشند، 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تواند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مشکل مهم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باشد، ز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تخل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مکان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شا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حساس باشد، رها 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شود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. بنابرا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گز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="00A11F1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گر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تام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با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توسعه </w:t>
      </w:r>
      <w:r w:rsidRPr="00EC586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C586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ابد</w:t>
      </w:r>
      <w:r w:rsidRPr="00EC5864">
        <w:rPr>
          <w:rFonts w:asciiTheme="majorBidi" w:eastAsiaTheme="minorEastAsia" w:hAnsiTheme="majorBidi"/>
          <w:sz w:val="24"/>
          <w:szCs w:val="28"/>
          <w:rtl/>
          <w:lang w:bidi="fa-IR"/>
        </w:rPr>
        <w:t>.</w:t>
      </w:r>
    </w:p>
    <w:p w14:paraId="3532D1D1" w14:textId="119439DC" w:rsidR="00A11F1B" w:rsidRDefault="00AE27AD" w:rsidP="00A11F1B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انحراف آب از 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منبع دور به بارندگ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محل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محل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بستگ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ندارد. اما 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منبع آب هز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 بس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خواهد داشت. به عنوان مثال، دولت کوئ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نزلند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استرال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منحرف کردن منابع آب از شمال شرق </w:t>
      </w:r>
      <w:r w:rsidRPr="00AE27AD">
        <w:rPr>
          <w:rFonts w:asciiTheme="majorBidi" w:eastAsiaTheme="minorEastAsia" w:hAnsiTheme="majorBidi"/>
          <w:sz w:val="24"/>
          <w:szCs w:val="28"/>
          <w:lang w:bidi="fa-IR"/>
        </w:rPr>
        <w:t>NSW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در نظر گرفته است، اما مشخص شد که 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امر از نظر اقتص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مقرون به صرفه ن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>. همچن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مسائل اجتماع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ب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الت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متعدد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وجود داشت که غ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رقابل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حل تلق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>شدند. آب به طور بالقوه م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>تواند از کوئ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نزلند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شمال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منحرف شود. با 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حال، 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امر مستلزم هز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 و ساز بس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و تنها در صورت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نظر گرفته شود که ه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چ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منبع آب جا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گز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صورت محل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دسترس نباشد. مثال د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گر،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پروژه انتقال آب جنوب به شمال (</w:t>
      </w:r>
      <w:r w:rsidRPr="00AE27AD">
        <w:rPr>
          <w:rFonts w:asciiTheme="majorBidi" w:eastAsiaTheme="minorEastAsia" w:hAnsiTheme="majorBidi"/>
          <w:sz w:val="24"/>
          <w:szCs w:val="28"/>
          <w:lang w:bidi="fa-IR"/>
        </w:rPr>
        <w:t>SNWTP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)، که 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پروژه ز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رساخت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چند دهه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جمهور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خلق چ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از منابع آب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موجود است، 44.8 م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ارد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متر مکعب در سال آب را از جنوب به شمال. 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هز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پروژه ب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500 م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ارد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باعث م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>شود بس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کارشناسان در مورد به</w:t>
      </w:r>
      <w:r w:rsidRPr="00AE27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E27A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AE27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بودن پروژه سوال کنند [15،16].</w:t>
      </w:r>
    </w:p>
    <w:p w14:paraId="7E7C79F2" w14:textId="0A9D45E3" w:rsidR="00AE27AD" w:rsidRDefault="007537F1" w:rsidP="00AE27AD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>استفاده مجدد از فاضلاب مستق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ماً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بارندگ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بستگ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ندارد. اما سطح آلا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</w:t>
      </w:r>
      <w:r w:rsidR="009444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>ها از سا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گز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="009444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تام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به جز آب در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بنابرا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عمل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ات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فرآ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درمان ب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خواهد بود. تخل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فاضلاب تصف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نشده به طور مستق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آب 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قرار دادن آن در زم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="009444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کشا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ورز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روش معمول است که باعث خطرات 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بهداشت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اقتصاد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قابل توجه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94444B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>شود [17]. همچن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ممکن است مشکلات درک عموم</w:t>
      </w:r>
      <w:r w:rsidRPr="007537F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537F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مورد استفاده مجدد از فاضلاب وجود داشته باشد.</w:t>
      </w:r>
    </w:p>
    <w:p w14:paraId="4E8ED3F4" w14:textId="08016378" w:rsidR="0094444B" w:rsidRDefault="00A60D83" w:rsidP="0094444B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برداشت آب طوفان در ح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اط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خانه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ها، خ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ابان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ها و پارک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ها در برخ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کشورها مانند استرال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م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شود، اما کمبودها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متعدد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وجود دارد. گونر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امکان فن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از آب طوفان را به عنوان منبع تام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جا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گز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منطقه شهر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موجود تحل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کرد [18]، کاست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ها عبارتند 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: اولاً، ظرف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ذخ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ساز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به دل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محدود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ساختار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 است. پس ک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آن ممکن است خ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خوب نباشد ز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از مناطق پرجمع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آ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هز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ن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 است ز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زم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گرانبها برا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ذخ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A60D83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ره</w:t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طوفان استفاده م</w:t>
      </w:r>
      <w:r w:rsidRPr="00A60D83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A60D83">
        <w:rPr>
          <w:rFonts w:asciiTheme="majorBidi" w:eastAsiaTheme="minorEastAsia" w:hAnsiTheme="majorBidi"/>
          <w:sz w:val="24"/>
          <w:szCs w:val="28"/>
          <w:rtl/>
          <w:lang w:bidi="fa-IR"/>
        </w:rPr>
        <w:t>شود.</w:t>
      </w:r>
    </w:p>
    <w:p w14:paraId="3851ACAA" w14:textId="3428D8C7" w:rsidR="00A60D83" w:rsidRDefault="00E03EA1" w:rsidP="00A60D83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>اکنون راه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>حل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فعل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نم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>تواند ن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روزافزون مردم به آب را برآورده کند. معمولاً برا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منطقه، در فصل مرطوب باران ب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حد م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بارد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باعث س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تخل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اضاف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باران به در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شود،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اما در فصل خشک باران ز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باعث کمبود آب م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شود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>. طبق آمار، تنه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حدود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6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1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رواناب مورد استفاده انسان در جهان وجود دارد و حدود ن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آب ش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موجود رو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زم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خطوط ساحل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در آن آب ش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آب شور مخلوط م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>شود، به در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>رود. بنابرا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مسئله کمبود آب ن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بلکه عدم نحوه استفاده از آب است. مخزن ساحل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[19] برا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حل ا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مشکل پ</w:t>
      </w:r>
      <w:r w:rsidRPr="00E03EA1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03EA1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شنهاد</w:t>
      </w:r>
      <w:r w:rsidRPr="00E03EA1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شد.</w:t>
      </w:r>
    </w:p>
    <w:p w14:paraId="1E112914" w14:textId="6BB66612" w:rsidR="00E03EA1" w:rsidRDefault="001F1372" w:rsidP="00E03EA1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>مخزن ساحل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آب ش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آب در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نزد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دهانه رودخانه است تا جر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پا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دار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رودخانه را به تصو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بکشد [20]. با ذخ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ره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رواناب که به در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>ر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زد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>شود، آب را برا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مردم تام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کند. محل 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>تواند درون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رون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کنار دهانه رو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دخانه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باشد. سد مخزن ساحل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>تواند بتن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خاک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نرم باشد. آب موجود در مخزن ساحل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>توان برا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شرب، آب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مصارف صنعت</w:t>
      </w:r>
      <w:r w:rsidRPr="001F137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F137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کرد.</w:t>
      </w:r>
    </w:p>
    <w:p w14:paraId="4F76ABFC" w14:textId="5667C911" w:rsidR="001F1372" w:rsidRDefault="001610DA" w:rsidP="001F1372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در مقا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آب حاصل از فرآ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ندها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زدا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در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رواناب حوضه 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منبع طب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ع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صرفه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جو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هز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ها دارد و ک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مشابه آب طوفان 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مانند آب سد در مخازن داخل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متفاوت 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از سدها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داخل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رواناب حوضه آبر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به در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برداشت م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کند، مناب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ع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خود را از رودخانه م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گ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رد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مخزن ا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پتانس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دارد که تمام رواناب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حوضه را بگ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رد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. مخازن ساحل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معمولاً ز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سطح در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 در حال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مخازن داخل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بالاتر از سطح در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هستند. در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ها 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تالاب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ش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موجود در ساحل را م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>توان به عنوان مخازن خ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اص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طب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ع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ساحل</w:t>
      </w:r>
      <w:r w:rsidRPr="001610D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1610D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نظر گرفت.</w:t>
      </w:r>
    </w:p>
    <w:p w14:paraId="669980BE" w14:textId="4563ED9F" w:rsidR="001610DA" w:rsidRDefault="006D5208" w:rsidP="001610DA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تواند با استفاده از 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مانع اول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ثانو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ساخته شود. سد اول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>تواند به اندازه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بلند باشد که بالاتر از ارتفاع جزر و مد و موج اق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انوس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/ رودخانه / خل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ج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ناخواسته باشد. همچن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>تواند به اندازه کاف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قو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باشد که در مقابل ن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روها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وارد ش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ده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د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وار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توسط امواج و اعمال جزر و مد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مقاومت کند. مانع ثانو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مانع شناور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احاطه شده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از آن آو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زان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این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>تواند تا کف مخزن کش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ده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شود و برا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رفع آن م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>توان آن را با بالاست وزن کرد. همچن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>توان آن را با س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ستم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لنگر و زنج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جابجا کرد. هدف از ا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کار ا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منطقه حائل را م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>توان از نظر حجم تغ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داد تا حجم آب ش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آلوده را مجاز کند و آن را از آب ش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غ</w:t>
      </w:r>
      <w:r w:rsidRPr="006D520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520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آلوده جدا نگه دارد (شکل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3</w:t>
      </w:r>
      <w:r w:rsidRPr="006D5208">
        <w:rPr>
          <w:rFonts w:asciiTheme="majorBidi" w:eastAsiaTheme="minorEastAsia" w:hAnsiTheme="majorBidi"/>
          <w:sz w:val="24"/>
          <w:szCs w:val="28"/>
          <w:rtl/>
          <w:lang w:bidi="fa-IR"/>
        </w:rPr>
        <w:t>).</w:t>
      </w:r>
    </w:p>
    <w:p w14:paraId="259FB96A" w14:textId="424C92AC" w:rsidR="008D59A9" w:rsidRDefault="008D59A9" w:rsidP="008D59A9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8D59A9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212AE1D7" wp14:editId="68164B65">
            <wp:extent cx="4074160" cy="2360268"/>
            <wp:effectExtent l="0" t="0" r="254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137" cy="2363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3B21F" w14:textId="373FAA35" w:rsidR="008D59A9" w:rsidRDefault="008D59A9" w:rsidP="008D59A9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شکل 3، </w:t>
      </w:r>
      <w:r w:rsidRPr="008D59A9">
        <w:rPr>
          <w:rFonts w:asciiTheme="majorBidi" w:eastAsiaTheme="minorEastAsia" w:hAnsiTheme="majorBidi"/>
          <w:sz w:val="24"/>
          <w:szCs w:val="28"/>
          <w:rtl/>
          <w:lang w:bidi="fa-IR"/>
        </w:rPr>
        <w:t>ساخت مخزن ساحل</w:t>
      </w:r>
      <w:r w:rsidRPr="008D59A9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8D59A9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[20]</w:t>
      </w:r>
    </w:p>
    <w:p w14:paraId="34646108" w14:textId="02EA7F9C" w:rsidR="008D59A9" w:rsidRDefault="005F01BA" w:rsidP="008D59A9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مخزن با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راه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دادن آب ش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داخل از طر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ق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ستم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دروازه در مواقع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آب ش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رودخانه جر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دارد، به عنوان مثال زمان س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پر م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شود. 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طر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ق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ستم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حوضه آبر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معمول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در آن مخزن ساحل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طور صح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ح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قرار گرفته است تا از جر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ورود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حوضه تغذ</w:t>
      </w:r>
      <w:r w:rsidRPr="005F01B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5F01B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5F01B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شود.</w:t>
      </w:r>
    </w:p>
    <w:p w14:paraId="792E253D" w14:textId="58677BC1" w:rsidR="00722A50" w:rsidRDefault="00722A50" w:rsidP="00722A50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مخزن ساحل</w:t>
      </w:r>
      <w:r w:rsidRPr="00722A5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گونه‌ا</w:t>
      </w:r>
      <w:r w:rsidRPr="00722A5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طراح</w:t>
      </w:r>
      <w:r w:rsidRPr="00722A5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است که م</w:t>
      </w:r>
      <w:r w:rsidRPr="00722A5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722A5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تواند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مکان‌ها</w:t>
      </w:r>
      <w:r w:rsidRPr="00722A5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مختلف سازگار شود بدون ا</w:t>
      </w:r>
      <w:r w:rsidRPr="00722A5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22A5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نکه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کل رودخانه‌ها </w:t>
      </w:r>
      <w:r w:rsidRPr="00722A5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22A5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</w:t>
      </w:r>
      <w:r w:rsidRPr="00722A5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722A5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اچه‌ها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مسدود کند، همانطور که در شکل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4</w:t>
      </w:r>
      <w:r w:rsidRPr="00722A5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نشان داده شده است.</w:t>
      </w:r>
    </w:p>
    <w:p w14:paraId="6C8C6554" w14:textId="180FBB50" w:rsidR="006D5208" w:rsidRDefault="00EA4931" w:rsidP="006D5208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EA4931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6EA8F13B" wp14:editId="623B4D42">
            <wp:extent cx="4595258" cy="2377646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95258" cy="2377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1B9D7" w14:textId="71E3A5FE" w:rsidR="00EA4931" w:rsidRDefault="00D17299" w:rsidP="00EA4931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17299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شکل </w:t>
      </w:r>
      <w:r w:rsidR="008D59A9">
        <w:rPr>
          <w:rFonts w:asciiTheme="majorBidi" w:eastAsiaTheme="minorEastAsia" w:hAnsiTheme="majorBidi" w:hint="cs"/>
          <w:sz w:val="24"/>
          <w:szCs w:val="28"/>
          <w:rtl/>
          <w:lang w:bidi="fa-IR"/>
        </w:rPr>
        <w:t>4</w:t>
      </w:r>
      <w:r w:rsidRPr="00D17299">
        <w:rPr>
          <w:rFonts w:asciiTheme="majorBidi" w:eastAsiaTheme="minorEastAsia" w:hAnsiTheme="majorBidi"/>
          <w:sz w:val="24"/>
          <w:szCs w:val="28"/>
          <w:rtl/>
          <w:lang w:bidi="fa-IR"/>
        </w:rPr>
        <w:t>. طراح</w:t>
      </w:r>
      <w:r w:rsidRPr="00D17299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7299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چندگانه ساحل</w:t>
      </w:r>
      <w:r w:rsidRPr="00D17299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47CEA3A0" w14:textId="41FA4DA8" w:rsidR="00D17299" w:rsidRDefault="00C95185" w:rsidP="00C95185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>اول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زو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در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هلند در سال 1932 به نام </w:t>
      </w:r>
      <w:r w:rsidRPr="00C95185">
        <w:rPr>
          <w:rFonts w:asciiTheme="majorBidi" w:eastAsiaTheme="minorEastAsia" w:hAnsiTheme="majorBidi"/>
          <w:sz w:val="24"/>
          <w:szCs w:val="28"/>
          <w:lang w:bidi="fa-IR"/>
        </w:rPr>
        <w:t>Ijsselmeer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مساحت آب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1240 ک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لومتر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مربع ساخته شد. در آن زمان، مردم عمدتاً مناطق در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محصور م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>کنند تا زم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با در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افت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به عنوان 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مز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حاش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جاد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کنند. در اواخر قرن ب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ستم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اوا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قرن ب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کم،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ساحل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عمدتاً برا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تأم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آشام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طر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ق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بارندگ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رق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ق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کردن آب نمک ساخته م</w:t>
      </w:r>
      <w:r w:rsidRPr="00C95185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C95185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شوند</w:t>
      </w:r>
      <w:r w:rsidRPr="00C95185">
        <w:rPr>
          <w:rFonts w:asciiTheme="majorBidi" w:eastAsiaTheme="minorEastAsia" w:hAnsiTheme="majorBidi"/>
          <w:sz w:val="24"/>
          <w:szCs w:val="28"/>
          <w:rtl/>
          <w:lang w:bidi="fa-IR"/>
        </w:rPr>
        <w:t>.</w:t>
      </w:r>
    </w:p>
    <w:p w14:paraId="3A81F708" w14:textId="04F0EF1D" w:rsidR="00C95185" w:rsidRDefault="006D234B" w:rsidP="00C95185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6D234B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6D23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234B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D234B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نوع مخزن ساحل</w:t>
      </w:r>
      <w:r w:rsidRPr="006D23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234B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سنگاپور، کره جنوب</w:t>
      </w:r>
      <w:r w:rsidRPr="006D23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234B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6D234B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هنگ کنگ و چ</w:t>
      </w:r>
      <w:r w:rsidRPr="006D23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234B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D234B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م</w:t>
      </w:r>
      <w:r w:rsidRPr="006D23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D234B">
        <w:rPr>
          <w:rFonts w:asciiTheme="majorBidi" w:eastAsiaTheme="minorEastAsia" w:hAnsiTheme="majorBidi"/>
          <w:sz w:val="24"/>
          <w:szCs w:val="28"/>
          <w:rtl/>
          <w:lang w:bidi="fa-IR"/>
        </w:rPr>
        <w:t>شود. در حال حاضر، بس</w:t>
      </w:r>
      <w:r w:rsidRPr="006D23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234B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6D23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234B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مخازن ساحل</w:t>
      </w:r>
      <w:r w:rsidRPr="006D234B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D234B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جهان وجود دارد که در جدول 1 فهرست شده است.</w:t>
      </w:r>
    </w:p>
    <w:p w14:paraId="2A11D9C5" w14:textId="1DF06530" w:rsidR="006D234B" w:rsidRDefault="00C7467A" w:rsidP="006D234B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>از ا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جدول م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>توان در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افت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مخازن ساحل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جمع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>آور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در 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حوضه آبر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بزرگ اجازه م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>دهند مقدار ز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ذخ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ره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شود. سد </w:t>
      </w:r>
      <w:proofErr w:type="spellStart"/>
      <w:r w:rsidRPr="00C7467A">
        <w:rPr>
          <w:rFonts w:asciiTheme="majorBidi" w:eastAsiaTheme="minorEastAsia" w:hAnsiTheme="majorBidi"/>
          <w:sz w:val="24"/>
          <w:szCs w:val="28"/>
          <w:lang w:bidi="fa-IR"/>
        </w:rPr>
        <w:t>Qingcaosha</w:t>
      </w:r>
      <w:proofErr w:type="spellEnd"/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در حال حاضر طولان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سد جهان است، روزانه ب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7 </w:t>
      </w:r>
      <w:r w:rsidRPr="00C7467A">
        <w:rPr>
          <w:rFonts w:asciiTheme="majorBidi" w:eastAsiaTheme="minorEastAsia" w:hAnsiTheme="majorBidi"/>
          <w:sz w:val="24"/>
          <w:szCs w:val="28"/>
          <w:lang w:bidi="fa-IR"/>
        </w:rPr>
        <w:t>GL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آشام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برا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11 م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ون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ساکن شانگها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ن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جمع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رال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هستند، تام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C7467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C7467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کند</w:t>
      </w:r>
      <w:r w:rsidRPr="00C7467A">
        <w:rPr>
          <w:rFonts w:asciiTheme="majorBidi" w:eastAsiaTheme="minorEastAsia" w:hAnsiTheme="majorBidi"/>
          <w:sz w:val="24"/>
          <w:szCs w:val="28"/>
          <w:rtl/>
          <w:lang w:bidi="fa-IR"/>
        </w:rPr>
        <w:t>.</w:t>
      </w:r>
    </w:p>
    <w:p w14:paraId="2A66A234" w14:textId="53FB51D2" w:rsidR="00C7467A" w:rsidRDefault="00C7467A" w:rsidP="00C7467A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6B7EB888" w14:textId="46827CD5" w:rsidR="00CB6DAD" w:rsidRDefault="00CB6DAD" w:rsidP="00CB6DAD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B6DAD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جدول 1. مخازن ساحل</w:t>
      </w:r>
      <w:r w:rsidRPr="00CB6DA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B6DA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موجود در جهان</w:t>
      </w:r>
    </w:p>
    <w:p w14:paraId="16FBC9A7" w14:textId="0DE67E47" w:rsidR="00CB6DAD" w:rsidRDefault="00CB6DAD" w:rsidP="00CB6DAD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B6DAD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19E3358B" wp14:editId="43542399">
            <wp:extent cx="5731510" cy="175704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5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71E2B" w14:textId="4BBAB899" w:rsidR="00CB6DAD" w:rsidRDefault="00F21B3D" w:rsidP="00CB6DAD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مخزن </w:t>
      </w:r>
      <w:r w:rsidRPr="00F21B3D">
        <w:rPr>
          <w:rFonts w:asciiTheme="majorBidi" w:eastAsiaTheme="minorEastAsia" w:hAnsiTheme="majorBidi"/>
          <w:sz w:val="24"/>
          <w:szCs w:val="28"/>
          <w:lang w:bidi="fa-IR"/>
        </w:rPr>
        <w:t>Plover Cove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، واقع در پارک کانتر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F21B3D">
        <w:rPr>
          <w:rFonts w:asciiTheme="majorBidi" w:eastAsiaTheme="minorEastAsia" w:hAnsiTheme="majorBidi"/>
          <w:sz w:val="24"/>
          <w:szCs w:val="28"/>
          <w:lang w:bidi="fa-IR"/>
        </w:rPr>
        <w:t>Plover Cove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، اول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"مخزن در در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" در سراسر جهان است که به طور و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ژه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مصارف نوش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طراح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است. همچن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دوم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بزرگ در هنگ کنگ است (شکل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5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). 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سد با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بزرگی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28 متر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طولان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تر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سد هنگ کنگ است. ظر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ذخ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ساز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230000000 متر مکعب است که معادل 230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ارد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بطر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نوش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1 ل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</w:t>
      </w:r>
    </w:p>
    <w:p w14:paraId="5548B41A" w14:textId="73852E14" w:rsidR="00F21B3D" w:rsidRDefault="00F21B3D" w:rsidP="00F21B3D">
      <w:pPr>
        <w:bidi/>
        <w:spacing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سنگاپور بارندگ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سالانه بالا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 اما با وجود آب بس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به راحت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دسترس است، ب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بارندگ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سالانه به در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زد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[21]. با توجه به رشد سر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ع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اقتصاد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جمع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در دهه‌ها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گذشته، تقاضا برا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آشام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سنگاپور به طور پ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وسته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افزا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ابد،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روش قبل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تام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نم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تواند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زندگ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تول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مردم را برآورده کند. سنگاپور برا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افزا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تام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آب، بارندگ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مار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نا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برا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توسعه ب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بارندگ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خود ساخته است (شکل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6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). تقر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باً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10</w:t>
      </w:r>
      <w:r w:rsidRPr="00F21B3D">
        <w:rPr>
          <w:rFonts w:ascii="Arial" w:eastAsiaTheme="minorEastAsia" w:hAnsi="Arial" w:cs="Arial" w:hint="cs"/>
          <w:sz w:val="24"/>
          <w:szCs w:val="28"/>
          <w:rtl/>
          <w:lang w:bidi="fa-IR"/>
        </w:rPr>
        <w:t>٪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از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منابع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آب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آشامی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جمع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تأم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کند که در زمان تکم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سال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2008،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462000 نفر را شامل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شود [22]. اگر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انگ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مصرف روزانه آب، مصرف آب برا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 نفر در سنگاپور 153 ل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[21]. </w:t>
      </w:r>
      <w:r w:rsidRPr="00F21B3D">
        <w:rPr>
          <w:rFonts w:asciiTheme="majorBidi" w:eastAsiaTheme="minorEastAsia" w:hAnsiTheme="majorBidi"/>
          <w:sz w:val="24"/>
          <w:szCs w:val="28"/>
          <w:lang w:bidi="fa-IR"/>
        </w:rPr>
        <w:t>Marina Barrage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روزانه 71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ل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آشام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فراهم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کند که 25.8 </w:t>
      </w:r>
      <w:r w:rsidRPr="00F21B3D">
        <w:rPr>
          <w:rFonts w:asciiTheme="majorBidi" w:eastAsiaTheme="minorEastAsia" w:hAnsiTheme="majorBidi"/>
          <w:sz w:val="24"/>
          <w:szCs w:val="28"/>
          <w:lang w:bidi="fa-IR"/>
        </w:rPr>
        <w:t>GL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سال است که مشکلات آب را در سنگاپور کاهش م</w:t>
      </w:r>
      <w:r w:rsidRPr="00F21B3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>دهد.</w:t>
      </w:r>
    </w:p>
    <w:p w14:paraId="5745B132" w14:textId="429C6360" w:rsidR="00F21B3D" w:rsidRDefault="003E3072" w:rsidP="003E3072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3E3072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DE207BD" wp14:editId="78A47115">
            <wp:extent cx="4775200" cy="4756150"/>
            <wp:effectExtent l="0" t="0" r="635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0" cy="475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D2110" w14:textId="0D8A19CE" w:rsidR="003E3072" w:rsidRDefault="003E3072" w:rsidP="003E3072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شکل 5، </w:t>
      </w:r>
      <w:r w:rsidRPr="00F21B3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مخزن </w:t>
      </w:r>
      <w:r w:rsidRPr="00F21B3D">
        <w:rPr>
          <w:rFonts w:asciiTheme="majorBidi" w:eastAsiaTheme="minorEastAsia" w:hAnsiTheme="majorBidi"/>
          <w:sz w:val="24"/>
          <w:szCs w:val="28"/>
          <w:lang w:bidi="fa-IR"/>
        </w:rPr>
        <w:t>Plover Cove</w:t>
      </w:r>
    </w:p>
    <w:p w14:paraId="060CA059" w14:textId="54C2DA92" w:rsidR="003E3072" w:rsidRDefault="003E3072" w:rsidP="003E3072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3E3072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18BD9B1" wp14:editId="1B3A4A11">
            <wp:extent cx="5664200" cy="4368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436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7E35D" w14:textId="16ADC0C1" w:rsidR="003E3072" w:rsidRDefault="003E3072" w:rsidP="003E3072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شکل 6، محل بارندگی </w:t>
      </w:r>
      <w:r w:rsidR="00495919">
        <w:rPr>
          <w:rFonts w:asciiTheme="majorBidi" w:eastAsiaTheme="minorEastAsia" w:hAnsiTheme="majorBidi" w:hint="cs"/>
          <w:sz w:val="24"/>
          <w:szCs w:val="28"/>
          <w:rtl/>
          <w:lang w:bidi="fa-IR"/>
        </w:rPr>
        <w:t>مارینا</w:t>
      </w:r>
    </w:p>
    <w:p w14:paraId="22C85D58" w14:textId="257054AF" w:rsidR="00496CE3" w:rsidRDefault="00496CE3" w:rsidP="00496CE3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496CE3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3E9BCDA" wp14:editId="4C95AF3B">
            <wp:extent cx="5731510" cy="5002530"/>
            <wp:effectExtent l="0" t="0" r="254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00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D86C7" w14:textId="4D50CAEE" w:rsidR="00496CE3" w:rsidRDefault="00496CE3" w:rsidP="00496CE3">
      <w:pPr>
        <w:bidi/>
        <w:spacing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شکل 7، الگوی بارش مارینا</w:t>
      </w:r>
    </w:p>
    <w:p w14:paraId="72B19C11" w14:textId="6A72B6FF" w:rsidR="00495919" w:rsidRDefault="006A313C" w:rsidP="006A313C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>برا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سه عملکرد اصل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صنعت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استفاده از آب خانگ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ساحل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استفاده از آب خانگ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م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شود، مانند </w:t>
      </w:r>
      <w:proofErr w:type="spellStart"/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Sihwa</w:t>
      </w:r>
      <w:proofErr w:type="spellEnd"/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، </w:t>
      </w:r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Ma-</w:t>
      </w:r>
      <w:proofErr w:type="spellStart"/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rina</w:t>
      </w:r>
      <w:proofErr w:type="spellEnd"/>
      <w:r w:rsidRPr="006A313C">
        <w:rPr>
          <w:rFonts w:asciiTheme="majorBidi" w:eastAsiaTheme="minorEastAsia" w:hAnsiTheme="majorBidi"/>
          <w:sz w:val="24"/>
          <w:szCs w:val="28"/>
          <w:lang w:bidi="fa-IR"/>
        </w:rPr>
        <w:t xml:space="preserve"> Barrage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، </w:t>
      </w:r>
      <w:proofErr w:type="spellStart"/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Qingcaosha</w:t>
      </w:r>
      <w:proofErr w:type="spellEnd"/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، </w:t>
      </w:r>
      <w:proofErr w:type="spellStart"/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Yuhuan</w:t>
      </w:r>
      <w:proofErr w:type="spellEnd"/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</w:t>
      </w:r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Plover Cove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>. با توجه به تفاوت ک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آب، دو مخزن ساحل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منطقه برا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عملکردها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مختلف تقس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شوند. به عنوان مثال، مخزن </w:t>
      </w:r>
      <w:proofErr w:type="spellStart"/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Chenhang</w:t>
      </w:r>
      <w:proofErr w:type="spellEnd"/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، که در مصب رودخانه 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انگ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تسه چ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واقع شده است، عمدتاً آب آشام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برا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منطقه شمال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شانگها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تأم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کند. مخزن </w:t>
      </w:r>
      <w:proofErr w:type="spellStart"/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Baogang</w:t>
      </w:r>
      <w:proofErr w:type="spellEnd"/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، که در کنار مخزن </w:t>
      </w:r>
      <w:proofErr w:type="spellStart"/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Chenhang</w:t>
      </w:r>
      <w:proofErr w:type="spellEnd"/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قرار دارد، نقش مهم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تام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صنعت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ادامه فعال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فول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6A313C">
        <w:rPr>
          <w:rFonts w:asciiTheme="majorBidi" w:eastAsiaTheme="minorEastAsia" w:hAnsiTheme="majorBidi"/>
          <w:sz w:val="24"/>
          <w:szCs w:val="28"/>
          <w:lang w:bidi="fa-IR"/>
        </w:rPr>
        <w:t>Baoshan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فا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کند (شکل </w:t>
      </w:r>
      <w:r w:rsidR="0007752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8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بب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313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313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6A313C">
        <w:rPr>
          <w:rFonts w:asciiTheme="majorBidi" w:eastAsiaTheme="minorEastAsia" w:hAnsiTheme="majorBidi"/>
          <w:sz w:val="24"/>
          <w:szCs w:val="28"/>
          <w:rtl/>
          <w:lang w:bidi="fa-IR"/>
        </w:rPr>
        <w:t>).</w:t>
      </w:r>
    </w:p>
    <w:p w14:paraId="2D2B47AB" w14:textId="3E12CD07" w:rsidR="006A313C" w:rsidRDefault="00077522" w:rsidP="00077522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077522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F873FBC" wp14:editId="2A0FE00B">
            <wp:extent cx="5731510" cy="3535680"/>
            <wp:effectExtent l="0" t="0" r="254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066DF" w14:textId="1AC12BF8" w:rsidR="00077522" w:rsidRDefault="00077522" w:rsidP="00077522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شکل 8، </w:t>
      </w:r>
      <w:r w:rsidRPr="0007752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مخزن </w:t>
      </w:r>
      <w:proofErr w:type="spellStart"/>
      <w:r w:rsidRPr="00077522">
        <w:rPr>
          <w:rFonts w:asciiTheme="majorBidi" w:eastAsiaTheme="minorEastAsia" w:hAnsiTheme="majorBidi"/>
          <w:sz w:val="24"/>
          <w:szCs w:val="28"/>
          <w:lang w:bidi="fa-IR"/>
        </w:rPr>
        <w:t>Baogang</w:t>
      </w:r>
      <w:proofErr w:type="spellEnd"/>
      <w:r w:rsidRPr="0007752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</w:t>
      </w:r>
      <w:proofErr w:type="spellStart"/>
      <w:r w:rsidRPr="00077522">
        <w:rPr>
          <w:rFonts w:asciiTheme="majorBidi" w:eastAsiaTheme="minorEastAsia" w:hAnsiTheme="majorBidi"/>
          <w:sz w:val="24"/>
          <w:szCs w:val="28"/>
          <w:lang w:bidi="fa-IR"/>
        </w:rPr>
        <w:t>Chenhang</w:t>
      </w:r>
      <w:proofErr w:type="spellEnd"/>
      <w:r w:rsidRPr="0007752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(</w:t>
      </w:r>
      <w:r w:rsidRPr="00077522">
        <w:rPr>
          <w:rFonts w:ascii="Cambria Math" w:eastAsiaTheme="minorEastAsia" w:hAnsi="Cambria Math" w:cs="Cambria Math" w:hint="cs"/>
          <w:sz w:val="24"/>
          <w:szCs w:val="28"/>
          <w:rtl/>
          <w:lang w:bidi="fa-IR"/>
        </w:rPr>
        <w:t>①</w:t>
      </w:r>
      <w:r w:rsidRPr="0007752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</w:t>
      </w:r>
      <w:proofErr w:type="spellStart"/>
      <w:r w:rsidRPr="00077522">
        <w:rPr>
          <w:rFonts w:asciiTheme="majorBidi" w:eastAsiaTheme="minorEastAsia" w:hAnsiTheme="majorBidi"/>
          <w:sz w:val="24"/>
          <w:szCs w:val="28"/>
          <w:lang w:bidi="fa-IR"/>
        </w:rPr>
        <w:t>Baogang</w:t>
      </w:r>
      <w:proofErr w:type="spellEnd"/>
      <w:r w:rsidRPr="0007752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</w:t>
      </w:r>
      <w:r w:rsidRPr="00077522">
        <w:rPr>
          <w:rFonts w:ascii="Cambria Math" w:eastAsiaTheme="minorEastAsia" w:hAnsi="Cambria Math" w:cs="Cambria Math" w:hint="cs"/>
          <w:sz w:val="24"/>
          <w:szCs w:val="28"/>
          <w:rtl/>
          <w:lang w:bidi="fa-IR"/>
        </w:rPr>
        <w:t>②</w:t>
      </w:r>
      <w:r w:rsidRPr="0007752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</w:t>
      </w:r>
      <w:proofErr w:type="spellStart"/>
      <w:r w:rsidRPr="00077522">
        <w:rPr>
          <w:rFonts w:asciiTheme="majorBidi" w:eastAsiaTheme="minorEastAsia" w:hAnsiTheme="majorBidi"/>
          <w:sz w:val="24"/>
          <w:szCs w:val="28"/>
          <w:lang w:bidi="fa-IR"/>
        </w:rPr>
        <w:t>Chenhang</w:t>
      </w:r>
      <w:proofErr w:type="spellEnd"/>
      <w:r w:rsidRPr="0007752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است)</w:t>
      </w:r>
    </w:p>
    <w:p w14:paraId="7FC093A5" w14:textId="291FD48D" w:rsidR="00077522" w:rsidRDefault="0048215C" w:rsidP="00077522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>مخزن ساحل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دهانه رودخانه م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>تواند هر قطره رواناب را جذب کند و همچن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پتانس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جمع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>آور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تمام آلا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حاصل از حوضه را دارد. برا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آب، مخازن ساحل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رواناب آب طوفان را م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C648D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>گ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رند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از نظر ک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آب آشام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دن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نزد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کتر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آب نمک تصف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تول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48215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توسط نمک</w:t>
      </w:r>
      <w:r w:rsidR="00C648D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>زدا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48215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C648D3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48215C">
        <w:rPr>
          <w:rFonts w:asciiTheme="majorBidi" w:eastAsiaTheme="minorEastAsia" w:hAnsiTheme="majorBidi"/>
          <w:sz w:val="24"/>
          <w:szCs w:val="28"/>
          <w:rtl/>
          <w:lang w:bidi="fa-IR"/>
        </w:rPr>
        <w:t>شود.</w:t>
      </w:r>
    </w:p>
    <w:p w14:paraId="4529FC24" w14:textId="32CB0617" w:rsidR="00C648D3" w:rsidRDefault="00FF54B8" w:rsidP="00C648D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برا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تأث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آنجا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تقر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باً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چ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زم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 مخازن ساحل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وجود ندارد و ک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را م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توان تضم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کرد، آس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اکوس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ستم</w:t>
      </w:r>
      <w:r w:rsidR="005C6497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محل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ح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وحش در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5C6497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توان تا حد ز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حداقل رساند. روش پ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شنهاد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برداشت از هرگونه اثرات شد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مح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مانند محروم کردن رودخانه</w:t>
      </w:r>
      <w:r w:rsidR="005C6497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محل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آب جلوگ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5C6497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کند. از آنجا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مخازن در در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ساخته م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5C6497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شوند، ه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چ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زم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اهداف ساخت و ساز مورد ن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آنها را برا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بهتر از مخازن معمول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کوهستان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داخل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="005C6497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="005C649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ک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ند. از آنجا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فقط آب با ک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 (ع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آلودگ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>) مجاز به ورود به مخزن است، به حداقل رساندن تأث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 اکوس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ستم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محل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ح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ات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وحش در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F54B8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F54B8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FF54B8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کمک خواهد کرد.</w:t>
      </w:r>
    </w:p>
    <w:p w14:paraId="31B57301" w14:textId="1A5C1B3B" w:rsidR="005C6497" w:rsidRDefault="00E42DCA" w:rsidP="005C6497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با توجه به توانا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در جذب هر قطره رواناب، تا زمان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بارندگ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ادامه دارد، کارا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دارد. بنابرا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دار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طول عمر آن م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>تواند چند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دهه طول بکشد و ه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چ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خطر بزرگ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جمع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جاد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>کند. مخازن ساحل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منجر به س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>شوند، ز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را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جمع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>آور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در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اق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انوس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هنگام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آب طوفان ب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حد وجود داشته باشد که ممکن است در دوره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مرطوب طولان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رخ دهد، آب اضاف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اق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انوس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تخل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>شود و از هر شکل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س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جلوگ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>کند. برا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انتخاب مکان، مخازن ساحل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توانند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هر مکان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دهانه رودخانه (خور رودخانه) که وارد اق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انوس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شود،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جا شوند. 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شهرها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ساحل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دارا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جمع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فضا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کمتر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 بس</w:t>
      </w:r>
      <w:r w:rsidRPr="00E42DCA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E42DCA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E42DCA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مناسب است.</w:t>
      </w:r>
    </w:p>
    <w:p w14:paraId="5A8D6A78" w14:textId="619BE5E4" w:rsidR="00E42DCA" w:rsidRDefault="006A5BE7" w:rsidP="00E42DCA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برا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زدا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مزا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توان از آن در زمان کمبود آب به دل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دسترس بودن مداوم آب نمک استفاده کرد. در صورت لزوم هم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شه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توان به حداکثر خروج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ثابت دست 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افت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. دارا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خروج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بخش بزرگ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جمع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پوشش 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دهد. اما معا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که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سرما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 و هز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مداوم بس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دارد. آس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نم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توان ناد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ده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گرفت. علاوه بر 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درصد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هز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نه‌ها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جار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روگاه،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حت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اگر 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روگاه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کار نم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کند،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همچنان وجود دارد، به 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معن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در طول دوره‌ها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طولان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روگاه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تول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کند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اما همچنان متحمل هز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نه‌ها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مداوم برا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تعم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نگهدار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برق است.</w:t>
      </w:r>
    </w:p>
    <w:p w14:paraId="34CF5510" w14:textId="189CA77F" w:rsidR="006A5BE7" w:rsidRDefault="006A5BE7" w:rsidP="006A5BE7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برا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برداشت آب طوفان، مزا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منبع آب آن از آب طوفان است که در مقا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روش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گر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کمتر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دارد. و هز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مداوم پا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دارد. برا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تول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انرژ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اصلاً مورد 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. عمر طراح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طولان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 که تا زمان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حوضه آبر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وجود داش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ته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باشد دوام خواهد داشت. اما معا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موارد 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اول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مورد 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به دل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مقدار 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زم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تبد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دارد، اثرات ز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منف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دارد. مورد دوم 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متک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 رو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دادها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بزرگ بارندگ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است، به 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معن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در زمان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خشکسال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برداشت آب طوفان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شناخت آب قابل استفاده بس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فراهم 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کند. سوم، حداکثر ظرف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محدود است. در حال حاضر برداشت آب طوفان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عمدتاً در خانه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ها 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پارک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ها استفاده م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>شود که برآوردن تقاضا</w:t>
      </w:r>
      <w:r w:rsidRPr="006A5BE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A5BE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انبوه آب دشوار است.</w:t>
      </w:r>
    </w:p>
    <w:p w14:paraId="48F60873" w14:textId="54BC08A2" w:rsidR="002B1E04" w:rsidRPr="002B1E04" w:rsidRDefault="002B1E04" w:rsidP="002B1E04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برا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مجدد از فاضلاب، مزا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عبارتند از: اول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مورد 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به جا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تأث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منف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مزا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فراهم 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کند. دوم 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نکه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دل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حجم ثابت فاضلاب تول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توسط جمع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توان از آن در تمام طول سال استفاده کرد. سوم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مورد، هز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است. اما معا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 ن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آشکار است. اول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مورد 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آب نم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تواند برا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مصرف انسان استفاده شود. نکته دوم 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حداکثر خروج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کوچک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دارد. مورد سوم 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 که به ازا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</w:t>
      </w:r>
      <w:r w:rsidRPr="002B1E04">
        <w:rPr>
          <w:rFonts w:asciiTheme="majorBidi" w:eastAsiaTheme="minorEastAsia" w:hAnsiTheme="majorBidi"/>
          <w:sz w:val="24"/>
          <w:szCs w:val="28"/>
          <w:lang w:bidi="fa-IR"/>
        </w:rPr>
        <w:t xml:space="preserve"> GL 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تول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شده به هز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سرما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ه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بس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دارد. چهارم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مورد ن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ان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رژ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 برا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تول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است</w:t>
      </w:r>
      <w:r w:rsidRPr="002B1E04">
        <w:rPr>
          <w:rFonts w:asciiTheme="majorBidi" w:eastAsiaTheme="minorEastAsia" w:hAnsiTheme="majorBidi"/>
          <w:sz w:val="24"/>
          <w:szCs w:val="28"/>
          <w:lang w:bidi="fa-IR"/>
        </w:rPr>
        <w:t>.</w:t>
      </w:r>
    </w:p>
    <w:p w14:paraId="4CD2827C" w14:textId="73A59AC6" w:rsidR="006A5BE7" w:rsidRDefault="002B1E04" w:rsidP="002B1E04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برا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تواند 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زان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که 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تواند ذخ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ره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کند آسان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تر افزا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دهد و م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تواند 365 روز در سال 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صورت ن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متحمل شدن کار کند. در صورت عدم استفاده، ه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وجود ندارد و تقر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باً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چ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اثر منف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 مح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ندارد. برا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مقا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ها، جدو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2 را بب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2B1E04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2B1E04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2B1E04">
        <w:rPr>
          <w:rFonts w:asciiTheme="majorBidi" w:eastAsiaTheme="minorEastAsia" w:hAnsiTheme="majorBidi"/>
          <w:sz w:val="24"/>
          <w:szCs w:val="28"/>
          <w:rtl/>
          <w:lang w:bidi="fa-IR"/>
        </w:rPr>
        <w:t>.</w:t>
      </w:r>
    </w:p>
    <w:p w14:paraId="332F9B36" w14:textId="4B0C9220" w:rsidR="002B1E04" w:rsidRDefault="00F52CF2" w:rsidP="002B1E04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جدول 2. مقا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ساحل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سا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محلول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3C4EAEDD" w14:textId="26BA0A03" w:rsidR="00F52CF2" w:rsidRDefault="00F52CF2" w:rsidP="00F52CF2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F52CF2">
        <w:rPr>
          <w:rFonts w:asciiTheme="majorBidi" w:eastAsiaTheme="minorEastAsia" w:hAnsiTheme="majorBidi"/>
          <w:noProof/>
          <w:sz w:val="24"/>
          <w:szCs w:val="28"/>
          <w:rtl/>
          <w:lang w:bidi="fa-IR"/>
        </w:rPr>
        <w:drawing>
          <wp:inline distT="0" distB="0" distL="0" distR="0" wp14:anchorId="5C3745FA" wp14:editId="4F846F98">
            <wp:extent cx="4511431" cy="1539373"/>
            <wp:effectExtent l="0" t="0" r="381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153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EEF3A" w14:textId="13F07FEC" w:rsidR="00F52CF2" w:rsidRDefault="00F52CF2" w:rsidP="00F52CF2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جدول 2 مقا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 و هز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 ک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لو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ب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سا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محلول ها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نشان م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دهد.</w:t>
      </w:r>
    </w:p>
    <w:p w14:paraId="0C683ACF" w14:textId="3D5AAFAE" w:rsidR="00F52CF2" w:rsidRDefault="00F52CF2" w:rsidP="00F52CF2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داده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جدول بر اساس شرا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استرال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هز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 به ازا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 ک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لو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و هز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 ک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لو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مخازن ساحل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 اساس مخازن ساحل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موجود در جهان محاسبه م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شود [23-27]. برا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lastRenderedPageBreak/>
        <w:t>داخل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داده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ها بر اساس داده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آمار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سازمان ملل متحد است. برا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زدا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 به ازا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 ک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لو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و هز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 ک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لو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ارز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اب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جامع اسرائ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[28]، سنگاپور [29] و استرال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[30]، آمر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کا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[31]، هند [32] و غ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که در جهان عمدتاً دارا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فناور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نمک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زدا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قو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هستند. برا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افت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آب، داده‌ها به حساب </w:t>
      </w:r>
      <w:r w:rsidRPr="00F52CF2">
        <w:rPr>
          <w:rFonts w:asciiTheme="majorBidi" w:eastAsiaTheme="minorEastAsia" w:hAnsiTheme="majorBidi"/>
          <w:sz w:val="24"/>
          <w:szCs w:val="28"/>
          <w:lang w:bidi="fa-IR"/>
        </w:rPr>
        <w:t>Remco Engineering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س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ستم‌ها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کنترل‌ها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در 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الات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متحده آمر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کا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[33] و عکس مل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نرخ‌ها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افت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استفاده مجدد آب فعل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برنامه‌ر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شده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استرال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[34] است. منبع داده در مورد حمل و نقل انبوه آب با توجه به پروژه حمل و نقل آب در استرال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[35]، 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الات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متحده [36،37]، چ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[38] و آفر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قا،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از کشورها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جهان در حمل و نقل آب مشهور هستند، م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باشد. با توجه به موارد فوق، مخازن ساحل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مقا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 سا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حل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 هز</w:t>
      </w:r>
      <w:r w:rsidRPr="00F52CF2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F52CF2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F52CF2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هستند.</w:t>
      </w:r>
    </w:p>
    <w:p w14:paraId="5B127A5B" w14:textId="10F599A8" w:rsidR="00F52CF2" w:rsidRDefault="00D121B0" w:rsidP="00F52CF2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>همراه با تام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انرژ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حفاظت از مح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آب ش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سه عنصر کل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توسعه پا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دار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هر جامعه است [39]. در سال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گذشته راهبردها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رفع بحران آب امضا و استفاده شده است. با 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حال، همه 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نها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کمبودها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دارند که غلبه بر آنها دشوار است تا نتوا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نند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مشکل را حل کنند.</w:t>
      </w:r>
    </w:p>
    <w:p w14:paraId="391470CA" w14:textId="573A101E" w:rsidR="00D121B0" w:rsidRDefault="00D121B0" w:rsidP="00D121B0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مقاله کاربرد مخزن‌ها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ساحل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عملکردها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منسجم آن را مورد بررس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قرار داد و مخزن ساحل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سا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روش‌ها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از آب را مقا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سه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کرد. خطوط لوله برا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پمپاژ آب در بالادست به سدها 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نگهدارنده را م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>توان همزمان با خطوط لوله پا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دست نصب کرد که بس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ار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راح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>تر از مخزن داخل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علاوه بر 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>توان دور از مناطق حساس ز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قرار داد که برا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حفاظت از مح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مف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 برا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استفاده منطق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تر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آب، مخزن ساحل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ممکن است آ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نده‌ا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برنامه‌ر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راه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ارزان‌تر و پا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دارتر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باشد. در مطالعه ب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کاربردها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شتر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 ساحل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عم</w:t>
      </w:r>
      <w:r w:rsidRPr="00D121B0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121B0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ق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D121B0">
        <w:rPr>
          <w:rFonts w:asciiTheme="majorBidi" w:eastAsiaTheme="minorEastAsia" w:hAnsiTheme="majorBidi"/>
          <w:sz w:val="24"/>
          <w:szCs w:val="28"/>
          <w:rtl/>
          <w:lang w:bidi="fa-IR"/>
        </w:rPr>
        <w:t>تر مورد بحث قرار خواهد گرفت.</w:t>
      </w:r>
    </w:p>
    <w:p w14:paraId="69892307" w14:textId="3FB0C371" w:rsidR="00D121B0" w:rsidRDefault="00D121B0" w:rsidP="00D121B0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7B46A967" w14:textId="60DDCF13" w:rsidR="007A67ED" w:rsidRDefault="007A67ED" w:rsidP="007A67ED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074324AE" w14:textId="794E32D7" w:rsidR="007A67ED" w:rsidRPr="005A19BF" w:rsidRDefault="007A67ED" w:rsidP="007A67ED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lastRenderedPageBreak/>
        <w:t>مزایای استفاده از مخازن ساحلی</w:t>
      </w:r>
    </w:p>
    <w:p w14:paraId="385DF314" w14:textId="3C8D0C10" w:rsidR="007A67ED" w:rsidRDefault="003262B7" w:rsidP="007A67ED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3262B7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مصرف انرژ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ناچ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</w:p>
    <w:p w14:paraId="0A14895F" w14:textId="3DB69DBF" w:rsidR="003262B7" w:rsidRDefault="003262B7" w:rsidP="003262B7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3262B7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عدم ن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جابجا کردن مردم</w:t>
      </w:r>
    </w:p>
    <w:p w14:paraId="21CE6FF2" w14:textId="02BD7C1C" w:rsidR="003262B7" w:rsidRDefault="003262B7" w:rsidP="003262B7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3262B7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زان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اندک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>نرخ تبخ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رو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</w:t>
      </w:r>
      <w:proofErr w:type="gramStart"/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>مخزن :</w:t>
      </w:r>
      <w:proofErr w:type="gramEnd"/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دل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 بودن رطوبت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>نسب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مناطق ساحل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34F6FFBB" w14:textId="73927482" w:rsidR="003262B7" w:rsidRDefault="003262B7" w:rsidP="003262B7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3262B7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پسماند صفر: مخازن ساحل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پسماند ندارند.</w:t>
      </w:r>
    </w:p>
    <w:p w14:paraId="548C9457" w14:textId="4C6E2D08" w:rsidR="003262B7" w:rsidRDefault="003262B7" w:rsidP="003262B7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3262B7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عدم خسارت مخزن: در ا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فناور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 خلاف سدها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مفهوم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ندارد.</w:t>
      </w:r>
    </w:p>
    <w:p w14:paraId="39C27C87" w14:textId="4CBC80F0" w:rsidR="003262B7" w:rsidRDefault="003262B7" w:rsidP="003262B7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3262B7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حداقل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بودن پ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امدها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>: خسارات ز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ست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بوم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محل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ح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ات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وحش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>در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ائ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م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>توان با ا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فناور</w:t>
      </w:r>
      <w:r w:rsidRPr="003262B7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3262B7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حداقل رساند.</w:t>
      </w:r>
    </w:p>
    <w:p w14:paraId="76AB5A9D" w14:textId="653B3EBD" w:rsidR="003262B7" w:rsidRDefault="00C173CC" w:rsidP="003262B7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173CC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عمر مف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>: مخازن ساحل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مشابه سدها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مخزن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تحت تاث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رسوب گذار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هستند. ول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کن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دل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سهولت توسعه مخازن عمر مف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د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آنها ز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است.</w:t>
      </w:r>
    </w:p>
    <w:p w14:paraId="2CE2B2F3" w14:textId="1DEB6211" w:rsidR="00C173CC" w:rsidRDefault="00C173CC" w:rsidP="00C173CC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173CC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هز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نه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ساخت، بهره بردار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نگهدار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پائ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</w:p>
    <w:p w14:paraId="6A1DEE7B" w14:textId="6802B110" w:rsidR="00C173CC" w:rsidRDefault="00C173CC" w:rsidP="00C173CC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173CC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قابل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ز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اد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افزا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ظرف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</w:p>
    <w:p w14:paraId="4A4F950B" w14:textId="25283CFE" w:rsidR="00C173CC" w:rsidRDefault="00C173CC" w:rsidP="00C173CC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173CC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از منظر ک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آب،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فقط آب با ک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ف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خوب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فاقد آلا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نده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ها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(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>آب ها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نابهنگام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)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اجازه ورود به مخازن ساحل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را دارند.</w:t>
      </w:r>
    </w:p>
    <w:p w14:paraId="13B8A076" w14:textId="579F3BEA" w:rsidR="00C173CC" w:rsidRDefault="00C173CC" w:rsidP="00C173CC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173CC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ن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زم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برا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ساخت ندارند.</w:t>
      </w:r>
    </w:p>
    <w:p w14:paraId="12CA5667" w14:textId="6D25CD8A" w:rsidR="00C173CC" w:rsidRDefault="00C173CC" w:rsidP="00C173CC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173CC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کمک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>به مد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لاب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مخازن سدها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بالادست</w:t>
      </w:r>
    </w:p>
    <w:p w14:paraId="5E4B0DB5" w14:textId="0A01C8F8" w:rsidR="00C173CC" w:rsidRDefault="00C173CC" w:rsidP="00C173CC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C173CC">
        <w:rPr>
          <w:rFonts w:asciiTheme="majorBidi" w:eastAsiaTheme="minorEastAsia" w:hAnsiTheme="majorBidi"/>
          <w:sz w:val="24"/>
          <w:szCs w:val="28"/>
          <w:lang w:bidi="fa-IR"/>
        </w:rPr>
        <w:lastRenderedPageBreak/>
        <w:t>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سهولت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>مکان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اب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نگونه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مخازن با هر موقع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مصب رودخانه سازگار هستند. 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امر برا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شهرها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ساحل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که دارا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فضا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اندک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هستند، خ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C173CC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C173CC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مناسب است.</w:t>
      </w:r>
    </w:p>
    <w:p w14:paraId="018783ED" w14:textId="3E4FF50B" w:rsidR="00C173CC" w:rsidRDefault="00D9781D" w:rsidP="00C173CC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9781D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عدم ضرر و ز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ان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حوضه آبر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ز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رودخانه</w:t>
      </w:r>
    </w:p>
    <w:p w14:paraId="1C7872D3" w14:textId="3CE23D7C" w:rsidR="00D9781D" w:rsidRDefault="00D9781D" w:rsidP="00D9781D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9781D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عدم اختلال در پوشش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>جنگل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عدم استغراق اراض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6BFBFB3D" w14:textId="23FD571A" w:rsidR="00D9781D" w:rsidRDefault="00D9781D" w:rsidP="00D9781D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9781D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کاهش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>فرسا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ش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ساحل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490340E2" w14:textId="178D491C" w:rsidR="00D9781D" w:rsidRDefault="00D9781D" w:rsidP="00D9781D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9781D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کاهش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>نفوذ آب شور به اراض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چاه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ساحل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223A6EFF" w14:textId="7D4B7096" w:rsidR="00D9781D" w:rsidRDefault="00D9781D" w:rsidP="00D9781D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9781D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امکان توسعه گردشگر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بنادر ماه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گ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،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تورب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ن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باد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فعال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>ها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اقتصاد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522B1C28" w14:textId="000551F2" w:rsidR="00D9781D" w:rsidRDefault="00D9781D" w:rsidP="00D9781D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D9781D">
        <w:rPr>
          <w:rFonts w:asciiTheme="majorBidi" w:eastAsiaTheme="minorEastAsia" w:hAnsiTheme="majorBidi"/>
          <w:sz w:val="24"/>
          <w:szCs w:val="28"/>
          <w:lang w:bidi="fa-IR"/>
        </w:rPr>
        <w:t>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کاربرد در پدافند غ</w:t>
      </w:r>
      <w:r w:rsidRPr="00D9781D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D9781D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ر</w:t>
      </w:r>
      <w:r w:rsidRPr="00D9781D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عامل</w:t>
      </w:r>
    </w:p>
    <w:p w14:paraId="71CCC84D" w14:textId="4323B4D3" w:rsidR="00D9781D" w:rsidRPr="005A19BF" w:rsidRDefault="00D9781D" w:rsidP="00D9781D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تهدیدهای استفاده از مخازن ساحلی</w:t>
      </w:r>
    </w:p>
    <w:p w14:paraId="67254F1C" w14:textId="69FB18EE" w:rsidR="00D9781D" w:rsidRDefault="006C04B8" w:rsidP="00D9781D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C04B8">
        <w:rPr>
          <w:rFonts w:asciiTheme="majorBidi" w:eastAsiaTheme="minorEastAsia" w:hAnsiTheme="majorBidi"/>
          <w:sz w:val="24"/>
          <w:szCs w:val="28"/>
        </w:rPr>
        <w:t>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ورود آلا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نده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C04B8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جر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ان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ورود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به مخزن </w:t>
      </w:r>
      <w:r>
        <w:rPr>
          <w:rFonts w:asciiTheme="majorBidi" w:eastAsiaTheme="minorEastAsia" w:hAnsiTheme="majorBidi" w:hint="cs"/>
          <w:sz w:val="24"/>
          <w:szCs w:val="28"/>
          <w:rtl/>
        </w:rPr>
        <w:t>(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>ناش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از زهکش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سراسر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حوضه اعم از مناطق شهر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روستا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عرصه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C04B8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کشاورز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صنعت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و گردشگر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و ...</w:t>
      </w:r>
      <w:r>
        <w:rPr>
          <w:rFonts w:asciiTheme="majorBidi" w:eastAsiaTheme="minorEastAsia" w:hAnsiTheme="majorBidi" w:hint="cs"/>
          <w:sz w:val="24"/>
          <w:szCs w:val="28"/>
          <w:rtl/>
        </w:rPr>
        <w:t>)</w:t>
      </w:r>
    </w:p>
    <w:p w14:paraId="60F85DDE" w14:textId="48BFF92E" w:rsidR="006C04B8" w:rsidRDefault="006C04B8" w:rsidP="006C04B8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C04B8">
        <w:rPr>
          <w:rFonts w:asciiTheme="majorBidi" w:eastAsiaTheme="minorEastAsia" w:hAnsiTheme="majorBidi"/>
          <w:sz w:val="24"/>
          <w:szCs w:val="28"/>
        </w:rPr>
        <w:t>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اختلاط با آب شور در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ا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از طر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ق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تراوش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>شور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به مخزن از در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ا</w:t>
      </w:r>
    </w:p>
    <w:p w14:paraId="07C726E4" w14:textId="03F61F46" w:rsidR="006C04B8" w:rsidRDefault="006C04B8" w:rsidP="006C04B8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C04B8">
        <w:rPr>
          <w:rFonts w:asciiTheme="majorBidi" w:eastAsiaTheme="minorEastAsia" w:hAnsiTheme="majorBidi"/>
          <w:sz w:val="24"/>
          <w:szCs w:val="28"/>
        </w:rPr>
        <w:t>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اختلاط با آب شور در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ا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از طر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ق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تهاجم جبهه شور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امواج</w:t>
      </w:r>
    </w:p>
    <w:p w14:paraId="141A7E19" w14:textId="13AE7F09" w:rsidR="006C04B8" w:rsidRDefault="006C04B8" w:rsidP="006C04B8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C04B8">
        <w:rPr>
          <w:rFonts w:asciiTheme="majorBidi" w:eastAsiaTheme="minorEastAsia" w:hAnsiTheme="majorBidi"/>
          <w:sz w:val="24"/>
          <w:szCs w:val="28"/>
        </w:rPr>
        <w:t>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حذف چرخش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>آب جزر و مد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</w:p>
    <w:p w14:paraId="284C27A8" w14:textId="0F21E6BE" w:rsidR="006C04B8" w:rsidRDefault="006C04B8" w:rsidP="006C04B8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C04B8">
        <w:rPr>
          <w:rFonts w:asciiTheme="majorBidi" w:eastAsiaTheme="minorEastAsia" w:hAnsiTheme="majorBidi"/>
          <w:sz w:val="24"/>
          <w:szCs w:val="28"/>
        </w:rPr>
        <w:t>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تاث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رو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توز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ع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و جمع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گونه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C04B8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گ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اه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ماه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C04B8">
        <w:rPr>
          <w:rFonts w:asciiTheme="majorBidi" w:eastAsiaTheme="minorEastAsia" w:hAnsiTheme="majorBidi"/>
          <w:sz w:val="24"/>
          <w:szCs w:val="28"/>
          <w:rtl/>
        </w:rPr>
        <w:t>ها و باکتر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C04B8">
        <w:rPr>
          <w:rFonts w:asciiTheme="majorBidi" w:eastAsiaTheme="minorEastAsia" w:hAnsiTheme="majorBidi"/>
          <w:sz w:val="24"/>
          <w:szCs w:val="28"/>
          <w:rtl/>
        </w:rPr>
        <w:t>ها</w:t>
      </w:r>
    </w:p>
    <w:p w14:paraId="229DC537" w14:textId="49988062" w:rsidR="006C04B8" w:rsidRDefault="006C04B8" w:rsidP="006C04B8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C04B8">
        <w:rPr>
          <w:rFonts w:asciiTheme="majorBidi" w:eastAsiaTheme="minorEastAsia" w:hAnsiTheme="majorBidi"/>
          <w:sz w:val="24"/>
          <w:szCs w:val="28"/>
        </w:rPr>
        <w:t>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تاث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رهاساز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مواد 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ز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مغذ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توسط رسوب رو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ک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ف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ت</w:t>
      </w:r>
    </w:p>
    <w:p w14:paraId="7A8207F0" w14:textId="0E6C91A7" w:rsidR="006C04B8" w:rsidRDefault="006C04B8" w:rsidP="006C04B8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C04B8">
        <w:rPr>
          <w:rFonts w:asciiTheme="majorBidi" w:eastAsiaTheme="minorEastAsia" w:hAnsiTheme="majorBidi"/>
          <w:sz w:val="24"/>
          <w:szCs w:val="28"/>
        </w:rPr>
        <w:lastRenderedPageBreak/>
        <w:t>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تغ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در الگوها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موضع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جر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ان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و توز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ع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شور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ناش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از برداشت آب ممکن است رو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توازن اکولوژ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حساس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>سامانه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C04B8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ز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ست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بوم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مصب تاث</w:t>
      </w:r>
      <w:r w:rsidRPr="006C04B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C04B8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6C04B8">
        <w:rPr>
          <w:rFonts w:asciiTheme="majorBidi" w:eastAsiaTheme="minorEastAsia" w:hAnsiTheme="majorBidi"/>
          <w:sz w:val="24"/>
          <w:szCs w:val="28"/>
          <w:rtl/>
        </w:rPr>
        <w:t xml:space="preserve"> بگذارد.</w:t>
      </w:r>
    </w:p>
    <w:p w14:paraId="761C7A8C" w14:textId="1F01E3F3" w:rsidR="006C04B8" w:rsidRDefault="00223823" w:rsidP="006C04B8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223823">
        <w:rPr>
          <w:rFonts w:asciiTheme="majorBidi" w:eastAsiaTheme="minorEastAsia" w:hAnsiTheme="majorBidi"/>
          <w:sz w:val="24"/>
          <w:szCs w:val="28"/>
        </w:rPr>
        <w:t>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لزوم مد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آلا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ند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>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223823">
        <w:rPr>
          <w:rFonts w:asciiTheme="majorBidi" w:eastAsiaTheme="minorEastAsia" w:hAnsiTheme="majorBidi"/>
          <w:sz w:val="24"/>
          <w:szCs w:val="28"/>
          <w:rtl/>
        </w:rPr>
        <w:t>ها،</w:t>
      </w:r>
    </w:p>
    <w:p w14:paraId="26929DF9" w14:textId="0FBEB1C0" w:rsidR="00223823" w:rsidRDefault="00223823" w:rsidP="0022382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223823">
        <w:rPr>
          <w:rFonts w:asciiTheme="majorBidi" w:eastAsiaTheme="minorEastAsia" w:hAnsiTheme="majorBidi"/>
          <w:sz w:val="24"/>
          <w:szCs w:val="28"/>
        </w:rPr>
        <w:t>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ضرورت مهندس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سازگار با ه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درود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نام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مصب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جهت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حفاظت در برابر تهاجم جبهه شور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امواج</w:t>
      </w:r>
    </w:p>
    <w:p w14:paraId="21B5D045" w14:textId="7C677031" w:rsidR="00223823" w:rsidRDefault="00223823" w:rsidP="0022382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223823">
        <w:rPr>
          <w:rFonts w:asciiTheme="majorBidi" w:eastAsiaTheme="minorEastAsia" w:hAnsiTheme="majorBidi"/>
          <w:sz w:val="24"/>
          <w:szCs w:val="28"/>
        </w:rPr>
        <w:t>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ن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از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به علاج بخش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آب مخازن ساحل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قبل از استفاده به عنوان آب ش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223823">
        <w:rPr>
          <w:rFonts w:asciiTheme="majorBidi" w:eastAsiaTheme="minorEastAsia" w:hAnsiTheme="majorBidi" w:hint="eastAsia"/>
          <w:sz w:val="24"/>
          <w:szCs w:val="28"/>
          <w:rtl/>
        </w:rPr>
        <w:t>ن</w:t>
      </w:r>
    </w:p>
    <w:p w14:paraId="27480EE6" w14:textId="6253C318" w:rsidR="00223823" w:rsidRDefault="00223823" w:rsidP="0022382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223823">
        <w:rPr>
          <w:rFonts w:asciiTheme="majorBidi" w:eastAsiaTheme="minorEastAsia" w:hAnsiTheme="majorBidi"/>
          <w:sz w:val="24"/>
          <w:szCs w:val="28"/>
        </w:rPr>
        <w:t></w:t>
      </w:r>
      <w:r w:rsidRPr="00223823">
        <w:rPr>
          <w:rFonts w:asciiTheme="majorBidi" w:eastAsiaTheme="minorEastAsia" w:hAnsiTheme="majorBidi"/>
          <w:sz w:val="24"/>
          <w:szCs w:val="28"/>
          <w:rtl/>
        </w:rPr>
        <w:t xml:space="preserve"> انباشت غذائ</w:t>
      </w:r>
      <w:r w:rsidRPr="00223823">
        <w:rPr>
          <w:rFonts w:asciiTheme="majorBidi" w:eastAsiaTheme="minorEastAsia" w:hAnsiTheme="majorBidi" w:hint="cs"/>
          <w:sz w:val="24"/>
          <w:szCs w:val="28"/>
          <w:rtl/>
        </w:rPr>
        <w:t>ی</w:t>
      </w:r>
    </w:p>
    <w:p w14:paraId="39304CAC" w14:textId="6B3CE269" w:rsidR="004B7E9D" w:rsidRPr="005A19BF" w:rsidRDefault="004B7E9D" w:rsidP="004B7E9D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bookmarkStart w:id="0" w:name="_Hlk92283705"/>
      <w:r w:rsidRPr="004B7E9D">
        <w:rPr>
          <w:sz w:val="28"/>
          <w:szCs w:val="28"/>
          <w:rtl/>
        </w:rPr>
        <w:t>راهکارها</w:t>
      </w:r>
      <w:r w:rsidRPr="004B7E9D">
        <w:rPr>
          <w:rFonts w:hint="cs"/>
          <w:sz w:val="28"/>
          <w:szCs w:val="28"/>
          <w:rtl/>
        </w:rPr>
        <w:t>ی</w:t>
      </w:r>
      <w:r w:rsidRPr="004B7E9D">
        <w:rPr>
          <w:sz w:val="28"/>
          <w:szCs w:val="28"/>
          <w:rtl/>
        </w:rPr>
        <w:t xml:space="preserve"> مقابله با تهد</w:t>
      </w:r>
      <w:r w:rsidRPr="004B7E9D">
        <w:rPr>
          <w:rFonts w:hint="cs"/>
          <w:sz w:val="28"/>
          <w:szCs w:val="28"/>
          <w:rtl/>
        </w:rPr>
        <w:t>ی</w:t>
      </w:r>
      <w:r w:rsidRPr="004B7E9D">
        <w:rPr>
          <w:rFonts w:hint="eastAsia"/>
          <w:sz w:val="28"/>
          <w:szCs w:val="28"/>
          <w:rtl/>
        </w:rPr>
        <w:t>دها</w:t>
      </w:r>
      <w:r w:rsidRPr="004B7E9D">
        <w:rPr>
          <w:sz w:val="28"/>
          <w:szCs w:val="28"/>
          <w:rtl/>
        </w:rPr>
        <w:t xml:space="preserve"> و کاهش</w:t>
      </w:r>
      <w:r>
        <w:rPr>
          <w:rFonts w:hint="cs"/>
          <w:sz w:val="28"/>
          <w:szCs w:val="28"/>
          <w:rtl/>
        </w:rPr>
        <w:t xml:space="preserve"> </w:t>
      </w:r>
      <w:r w:rsidRPr="004B7E9D">
        <w:rPr>
          <w:sz w:val="28"/>
          <w:szCs w:val="28"/>
          <w:rtl/>
        </w:rPr>
        <w:t>ر</w:t>
      </w:r>
      <w:r w:rsidRPr="004B7E9D">
        <w:rPr>
          <w:rFonts w:hint="cs"/>
          <w:sz w:val="28"/>
          <w:szCs w:val="28"/>
          <w:rtl/>
        </w:rPr>
        <w:t>ی</w:t>
      </w:r>
      <w:r w:rsidRPr="004B7E9D">
        <w:rPr>
          <w:rFonts w:hint="eastAsia"/>
          <w:sz w:val="28"/>
          <w:szCs w:val="28"/>
          <w:rtl/>
        </w:rPr>
        <w:t>سک</w:t>
      </w:r>
      <w:r>
        <w:rPr>
          <w:sz w:val="28"/>
          <w:szCs w:val="28"/>
          <w:rtl/>
        </w:rPr>
        <w:softHyphen/>
      </w:r>
      <w:r w:rsidRPr="004B7E9D">
        <w:rPr>
          <w:rFonts w:hint="eastAsia"/>
          <w:sz w:val="28"/>
          <w:szCs w:val="28"/>
          <w:rtl/>
        </w:rPr>
        <w:t>ها</w:t>
      </w:r>
    </w:p>
    <w:bookmarkEnd w:id="0"/>
    <w:p w14:paraId="4270480F" w14:textId="05AEA520" w:rsidR="00223823" w:rsidRDefault="00646B91" w:rsidP="0022382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46B91">
        <w:rPr>
          <w:rFonts w:asciiTheme="majorBidi" w:eastAsiaTheme="minorEastAsia" w:hAnsiTheme="majorBidi"/>
          <w:sz w:val="24"/>
          <w:szCs w:val="28"/>
        </w:rPr>
        <w:t>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جذب س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لاب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46B91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با آلودگ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اندک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>و دفع دب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46B91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پائ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با آلودگ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46B91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ز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اد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از طر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ق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در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چه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646B91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کنترل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</w:p>
    <w:p w14:paraId="18016EAE" w14:textId="1C68F99C" w:rsidR="00646B91" w:rsidRDefault="00646B91" w:rsidP="00646B91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46B91">
        <w:rPr>
          <w:rFonts w:asciiTheme="majorBidi" w:eastAsiaTheme="minorEastAsia" w:hAnsiTheme="majorBidi"/>
          <w:sz w:val="24"/>
          <w:szCs w:val="28"/>
          <w:rtl/>
        </w:rPr>
        <w:t>- پا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ش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برخط</w:t>
      </w:r>
    </w:p>
    <w:p w14:paraId="023C9E5B" w14:textId="3EBF03FB" w:rsidR="00646B91" w:rsidRDefault="00646B91" w:rsidP="00646B91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46B91">
        <w:rPr>
          <w:rFonts w:asciiTheme="majorBidi" w:eastAsiaTheme="minorEastAsia" w:hAnsiTheme="majorBidi"/>
          <w:sz w:val="24"/>
          <w:szCs w:val="28"/>
        </w:rPr>
        <w:t>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جلوگ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از نفوذ و کاهش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>شور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آب در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ا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از طر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ق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احداث سدها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نرم </w:t>
      </w:r>
      <w:r>
        <w:rPr>
          <w:rFonts w:asciiTheme="majorBidi" w:eastAsiaTheme="minorEastAsia" w:hAnsiTheme="majorBidi" w:hint="cs"/>
          <w:sz w:val="24"/>
          <w:szCs w:val="28"/>
          <w:rtl/>
        </w:rPr>
        <w:t>(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>لاست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646B91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 w:rsidRPr="00646B91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 w:hint="cs"/>
          <w:sz w:val="24"/>
          <w:szCs w:val="28"/>
          <w:rtl/>
        </w:rPr>
        <w:t>)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</w:rPr>
        <w:t>(</w:t>
      </w:r>
      <w:r w:rsidRPr="00646B91">
        <w:rPr>
          <w:rFonts w:asciiTheme="majorBidi" w:eastAsiaTheme="minorEastAsia" w:hAnsiTheme="majorBidi"/>
          <w:sz w:val="24"/>
          <w:szCs w:val="28"/>
          <w:rtl/>
        </w:rPr>
        <w:t>نسل دوم</w:t>
      </w:r>
      <w:r>
        <w:rPr>
          <w:rFonts w:asciiTheme="majorBidi" w:eastAsiaTheme="minorEastAsia" w:hAnsiTheme="majorBidi" w:hint="cs"/>
          <w:sz w:val="24"/>
          <w:szCs w:val="28"/>
          <w:rtl/>
        </w:rPr>
        <w:t>)</w:t>
      </w:r>
    </w:p>
    <w:p w14:paraId="410895E4" w14:textId="0806D2D7" w:rsidR="00646B91" w:rsidRDefault="00E10D94" w:rsidP="00646B91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E10D94">
        <w:rPr>
          <w:rFonts w:asciiTheme="majorBidi" w:eastAsiaTheme="minorEastAsia" w:hAnsiTheme="majorBidi"/>
          <w:sz w:val="24"/>
          <w:szCs w:val="28"/>
        </w:rPr>
        <w:t>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ا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جاد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تعادل شور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از طر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ق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در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چه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E10D94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تخل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ه</w:t>
      </w:r>
    </w:p>
    <w:p w14:paraId="08D32F11" w14:textId="73C1D8A5" w:rsidR="00E10D94" w:rsidRDefault="00E10D94" w:rsidP="00E10D94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E10D94">
        <w:rPr>
          <w:rFonts w:asciiTheme="majorBidi" w:eastAsiaTheme="minorEastAsia" w:hAnsiTheme="majorBidi"/>
          <w:sz w:val="24"/>
          <w:szCs w:val="28"/>
        </w:rPr>
        <w:t>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جلوگ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از بر هم خوردن توازن اکولوژ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از طر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ق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مد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برداشت</w:t>
      </w:r>
    </w:p>
    <w:p w14:paraId="6EA11572" w14:textId="363C1160" w:rsidR="00E10D94" w:rsidRDefault="00E10D94" w:rsidP="00E10D94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E10D94">
        <w:rPr>
          <w:rFonts w:asciiTheme="majorBidi" w:eastAsiaTheme="minorEastAsia" w:hAnsiTheme="majorBidi"/>
          <w:sz w:val="24"/>
          <w:szCs w:val="28"/>
        </w:rPr>
        <w:t>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جلوگ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از ورود آلودگ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رودخانه از طر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ق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حوضچه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E10D94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رسوب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E10D94">
        <w:rPr>
          <w:rFonts w:asciiTheme="majorBidi" w:eastAsiaTheme="minorEastAsia" w:hAnsiTheme="majorBidi"/>
          <w:sz w:val="24"/>
          <w:szCs w:val="28"/>
          <w:rtl/>
        </w:rPr>
        <w:t>گ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در ورود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10D94">
        <w:rPr>
          <w:rFonts w:asciiTheme="majorBidi" w:eastAsiaTheme="minorEastAsia" w:hAnsiTheme="majorBidi"/>
          <w:sz w:val="24"/>
          <w:szCs w:val="28"/>
          <w:rtl/>
        </w:rPr>
        <w:t xml:space="preserve"> مخازن ساحل</w:t>
      </w:r>
      <w:r w:rsidRPr="00E10D94">
        <w:rPr>
          <w:rFonts w:asciiTheme="majorBidi" w:eastAsiaTheme="minorEastAsia" w:hAnsiTheme="majorBidi" w:hint="cs"/>
          <w:sz w:val="24"/>
          <w:szCs w:val="28"/>
          <w:rtl/>
        </w:rPr>
        <w:t>ی</w:t>
      </w:r>
    </w:p>
    <w:p w14:paraId="39736DC3" w14:textId="5BE1FEA7" w:rsidR="00E10D94" w:rsidRDefault="00E10D94" w:rsidP="00E10D94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</w:p>
    <w:p w14:paraId="07F32F21" w14:textId="1763AC07" w:rsidR="00E10D94" w:rsidRDefault="00E10D94" w:rsidP="00E10D94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</w:p>
    <w:p w14:paraId="65CB545E" w14:textId="44709375" w:rsidR="00E10D94" w:rsidRDefault="00E10D94" w:rsidP="00E10D94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</w:p>
    <w:p w14:paraId="48FF31A0" w14:textId="7E8000EA" w:rsidR="00E10D94" w:rsidRPr="005A19BF" w:rsidRDefault="00E10D94" w:rsidP="00E10D94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lastRenderedPageBreak/>
        <w:t>ارزیابی</w:t>
      </w:r>
      <w:r>
        <w:rPr>
          <w:sz w:val="28"/>
          <w:szCs w:val="28"/>
          <w:rtl/>
        </w:rPr>
        <w:softHyphen/>
      </w:r>
      <w:r>
        <w:rPr>
          <w:rFonts w:hint="cs"/>
          <w:sz w:val="28"/>
          <w:szCs w:val="28"/>
          <w:rtl/>
        </w:rPr>
        <w:t>های مقایسه</w:t>
      </w:r>
      <w:r>
        <w:rPr>
          <w:sz w:val="28"/>
          <w:szCs w:val="28"/>
          <w:rtl/>
        </w:rPr>
        <w:softHyphen/>
      </w:r>
      <w:r>
        <w:rPr>
          <w:rFonts w:hint="cs"/>
          <w:sz w:val="28"/>
          <w:szCs w:val="28"/>
          <w:rtl/>
        </w:rPr>
        <w:t>ای</w:t>
      </w:r>
    </w:p>
    <w:p w14:paraId="2DD5CC44" w14:textId="316CB45A" w:rsidR="00E10D94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جدول 3، 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>مقا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سه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راه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006708">
        <w:rPr>
          <w:rFonts w:asciiTheme="majorBidi" w:eastAsiaTheme="minorEastAsia" w:hAnsiTheme="majorBidi"/>
          <w:sz w:val="24"/>
          <w:szCs w:val="28"/>
          <w:rtl/>
        </w:rPr>
        <w:t>حل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006708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مختلف برا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تام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500 م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ون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متر مکعب آب ش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بر حسب پا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دار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،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هز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نه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ساخت و تول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د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گاز گلخانه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006708">
        <w:rPr>
          <w:rFonts w:asciiTheme="majorBidi" w:eastAsiaTheme="minorEastAsia" w:hAnsiTheme="majorBidi"/>
          <w:sz w:val="24"/>
          <w:szCs w:val="28"/>
          <w:rtl/>
        </w:rPr>
        <w:t>ا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</w:p>
    <w:p w14:paraId="324FA7F4" w14:textId="61AA17C3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006708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2C9158F" wp14:editId="595F0204">
            <wp:extent cx="5731510" cy="150495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881A8" w14:textId="77777777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555E759F" w14:textId="46D32753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جدول 4، 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>مقا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سه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نسب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هز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نه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تمام شده هر متر مکعب آب برا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راه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006708">
        <w:rPr>
          <w:rFonts w:asciiTheme="majorBidi" w:eastAsiaTheme="minorEastAsia" w:hAnsiTheme="majorBidi"/>
          <w:sz w:val="24"/>
          <w:szCs w:val="28"/>
          <w:rtl/>
        </w:rPr>
        <w:t>حل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006708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مختلف تام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آب در هندوستان</w:t>
      </w:r>
    </w:p>
    <w:p w14:paraId="59503E67" w14:textId="0AE69407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006708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5589449" wp14:editId="13F075DE">
            <wp:extent cx="5731510" cy="179705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9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983DE" w14:textId="30D56B0B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067853D3" w14:textId="51347C6D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659632F8" w14:textId="4E2E37F9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5E262A2A" w14:textId="792C7DDF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3AE5D471" w14:textId="3F18D637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lastRenderedPageBreak/>
        <w:t xml:space="preserve">جدول 5، 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>مخازن ساحل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/>
          <w:sz w:val="24"/>
          <w:szCs w:val="28"/>
          <w:rtl/>
        </w:rPr>
        <w:t xml:space="preserve"> موجود در سطح دن</w:t>
      </w:r>
      <w:r w:rsidRPr="0000670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006708">
        <w:rPr>
          <w:rFonts w:asciiTheme="majorBidi" w:eastAsiaTheme="minorEastAsia" w:hAnsiTheme="majorBidi" w:hint="eastAsia"/>
          <w:sz w:val="24"/>
          <w:szCs w:val="28"/>
          <w:rtl/>
        </w:rPr>
        <w:t>ا</w:t>
      </w:r>
    </w:p>
    <w:p w14:paraId="36DEDCF0" w14:textId="14F2A07F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006708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7CD21BB4" wp14:editId="55795236">
            <wp:extent cx="5731510" cy="461010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3DE03" w14:textId="1E8BD376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006708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00D21C6A" wp14:editId="4FFE33B1">
            <wp:extent cx="5731510" cy="4889500"/>
            <wp:effectExtent l="0" t="0" r="254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8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C0FB5" w14:textId="58E827B6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5D485405" w14:textId="3ACC3B07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48015502" w14:textId="762702EB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51A7DF5D" w14:textId="3030E580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5EE13CDC" w14:textId="01E8AA34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55D63E0B" w14:textId="17170BD6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6A2DC112" w14:textId="7854AF72" w:rsidR="00006708" w:rsidRDefault="00006708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7A00A840" w14:textId="608EE99A" w:rsidR="00006708" w:rsidRPr="005A19BF" w:rsidRDefault="00006708" w:rsidP="00006708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lastRenderedPageBreak/>
        <w:t>مخازن ساحلی موجود در دنیا</w:t>
      </w:r>
    </w:p>
    <w:p w14:paraId="39C58936" w14:textId="77777777" w:rsidR="00DF79E3" w:rsidRPr="00DF79E3" w:rsidRDefault="00DF79E3" w:rsidP="00DF79E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DF79E3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چنهانگ</w:t>
      </w:r>
    </w:p>
    <w:p w14:paraId="6A2D9EED" w14:textId="77777777" w:rsidR="00DF79E3" w:rsidRPr="00DF79E3" w:rsidRDefault="00DF79E3" w:rsidP="00DF79E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</w:rPr>
      </w:pPr>
      <w:proofErr w:type="spellStart"/>
      <w:r w:rsidRPr="00DF79E3">
        <w:rPr>
          <w:rFonts w:asciiTheme="majorBidi" w:eastAsiaTheme="minorEastAsia" w:hAnsiTheme="majorBidi"/>
          <w:sz w:val="24"/>
          <w:szCs w:val="28"/>
        </w:rPr>
        <w:t>ChenhangCoastal</w:t>
      </w:r>
      <w:proofErr w:type="spellEnd"/>
      <w:r w:rsidRPr="00DF79E3">
        <w:rPr>
          <w:rFonts w:asciiTheme="majorBidi" w:eastAsiaTheme="minorEastAsia" w:hAnsiTheme="majorBidi"/>
          <w:sz w:val="24"/>
          <w:szCs w:val="28"/>
        </w:rPr>
        <w:t xml:space="preserve"> reservoir</w:t>
      </w:r>
    </w:p>
    <w:p w14:paraId="7336E0C8" w14:textId="0355B9E6" w:rsidR="00DF79E3" w:rsidRPr="00DF79E3" w:rsidRDefault="00DF79E3" w:rsidP="00DF79E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ظرف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: </w:t>
      </w:r>
      <w:r>
        <w:rPr>
          <w:rFonts w:asciiTheme="majorBidi" w:eastAsiaTheme="minorEastAsia" w:hAnsiTheme="majorBidi" w:hint="cs"/>
          <w:sz w:val="24"/>
          <w:szCs w:val="28"/>
          <w:rtl/>
        </w:rPr>
        <w:t>14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9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م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ون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متر مکعب،</w:t>
      </w:r>
    </w:p>
    <w:p w14:paraId="1B5A4E12" w14:textId="77777777" w:rsidR="00DF79E3" w:rsidRPr="00DF79E3" w:rsidRDefault="00DF79E3" w:rsidP="00DF79E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سطح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حوضه آبر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ز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>: 1800000 ک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مربع</w:t>
      </w:r>
    </w:p>
    <w:p w14:paraId="7271D44A" w14:textId="77785C95" w:rsidR="00DF79E3" w:rsidRPr="00DF79E3" w:rsidRDefault="00DF79E3" w:rsidP="00DF79E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طول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مخزن: </w:t>
      </w:r>
      <w:r>
        <w:rPr>
          <w:rFonts w:asciiTheme="majorBidi" w:eastAsiaTheme="minorEastAsia" w:hAnsiTheme="majorBidi" w:hint="cs"/>
          <w:sz w:val="24"/>
          <w:szCs w:val="28"/>
          <w:rtl/>
        </w:rPr>
        <w:t>7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4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ک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</w:p>
    <w:p w14:paraId="13EA0D3A" w14:textId="77777777" w:rsidR="00DF79E3" w:rsidRPr="00DF79E3" w:rsidRDefault="00DF79E3" w:rsidP="00DF79E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سال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بهره بردار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: 199</w:t>
      </w:r>
      <w:r w:rsidRPr="00DF79E3">
        <w:rPr>
          <w:rFonts w:asciiTheme="majorBidi" w:eastAsiaTheme="minorEastAsia" w:hAnsiTheme="majorBidi"/>
          <w:sz w:val="24"/>
          <w:szCs w:val="28"/>
          <w:rtl/>
          <w:lang w:bidi="fa-IR"/>
        </w:rPr>
        <w:t>۲</w:t>
      </w:r>
    </w:p>
    <w:p w14:paraId="150A24BE" w14:textId="77777777" w:rsidR="00DF79E3" w:rsidRPr="00DF79E3" w:rsidRDefault="00DF79E3" w:rsidP="00DF79E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موقع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: چ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DF79E3">
        <w:rPr>
          <w:rFonts w:ascii="Arial" w:eastAsiaTheme="minorEastAsia" w:hAnsi="Arial" w:cs="Arial" w:hint="cs"/>
          <w:sz w:val="24"/>
          <w:szCs w:val="28"/>
          <w:rtl/>
        </w:rPr>
        <w:t>–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شانگهای</w:t>
      </w:r>
    </w:p>
    <w:p w14:paraId="63DB956F" w14:textId="4130491E" w:rsidR="00006708" w:rsidRDefault="00DF79E3" w:rsidP="00DF79E3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DF79E3">
        <w:rPr>
          <w:rFonts w:asciiTheme="majorBidi" w:eastAsiaTheme="minorEastAsia" w:hAnsiTheme="majorBidi" w:hint="eastAsia"/>
          <w:sz w:val="24"/>
          <w:szCs w:val="28"/>
          <w:rtl/>
        </w:rPr>
        <w:t>موارد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مصرف: شرب و صنعت</w:t>
      </w:r>
    </w:p>
    <w:p w14:paraId="1333D731" w14:textId="475F3C54" w:rsidR="00006708" w:rsidRDefault="00DF79E3" w:rsidP="00006708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DF79E3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036BF598" wp14:editId="32AB2902">
            <wp:extent cx="5664959" cy="29781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315" cy="298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21696" w14:textId="2B352458" w:rsidR="00DF79E3" w:rsidRDefault="00DF79E3" w:rsidP="00DF79E3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9، 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DF79E3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DF79E3">
        <w:rPr>
          <w:rFonts w:asciiTheme="majorBidi" w:eastAsiaTheme="minorEastAsia" w:hAnsiTheme="majorBidi"/>
          <w:sz w:val="24"/>
          <w:szCs w:val="28"/>
          <w:rtl/>
        </w:rPr>
        <w:t xml:space="preserve"> چنهانگ</w:t>
      </w:r>
    </w:p>
    <w:p w14:paraId="30BFFF50" w14:textId="50B27482" w:rsidR="00DF79E3" w:rsidRDefault="00DF79E3" w:rsidP="00DF79E3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415ADFA6" w14:textId="275C95AB" w:rsidR="004E5D12" w:rsidRPr="004E5D12" w:rsidRDefault="004E5D12" w:rsidP="004E5D12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4E5D12">
        <w:rPr>
          <w:rFonts w:asciiTheme="majorBidi" w:eastAsiaTheme="minorEastAsia" w:hAnsiTheme="majorBidi"/>
          <w:sz w:val="24"/>
          <w:szCs w:val="28"/>
          <w:rtl/>
        </w:rPr>
        <w:lastRenderedPageBreak/>
        <w:t>مخزن ساحل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زو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در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ز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</w:rPr>
        <w:t>(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>در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اچه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اسل</w:t>
      </w:r>
      <w:r w:rsidRPr="004E5D12">
        <w:rPr>
          <w:rFonts w:asciiTheme="majorBidi" w:eastAsiaTheme="minorEastAsia" w:hAnsiTheme="majorBidi"/>
          <w:sz w:val="24"/>
          <w:szCs w:val="28"/>
        </w:rPr>
        <w:t>(</w:t>
      </w:r>
    </w:p>
    <w:p w14:paraId="5642AD55" w14:textId="77777777" w:rsidR="004E5D12" w:rsidRPr="004E5D12" w:rsidRDefault="004E5D12" w:rsidP="004E5D12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</w:rPr>
      </w:pPr>
      <w:r w:rsidRPr="004E5D12">
        <w:rPr>
          <w:rFonts w:asciiTheme="majorBidi" w:eastAsiaTheme="minorEastAsia" w:hAnsiTheme="majorBidi"/>
          <w:sz w:val="24"/>
          <w:szCs w:val="28"/>
        </w:rPr>
        <w:t>Zuider zee (</w:t>
      </w:r>
      <w:proofErr w:type="gramStart"/>
      <w:r w:rsidRPr="004E5D12">
        <w:rPr>
          <w:rFonts w:asciiTheme="majorBidi" w:eastAsiaTheme="minorEastAsia" w:hAnsiTheme="majorBidi"/>
          <w:sz w:val="24"/>
          <w:szCs w:val="28"/>
        </w:rPr>
        <w:t>Ijssel lake</w:t>
      </w:r>
      <w:proofErr w:type="gramEnd"/>
      <w:r w:rsidRPr="004E5D12">
        <w:rPr>
          <w:rFonts w:asciiTheme="majorBidi" w:eastAsiaTheme="minorEastAsia" w:hAnsiTheme="majorBidi"/>
          <w:sz w:val="24"/>
          <w:szCs w:val="28"/>
        </w:rPr>
        <w:t>) Coastal Reservoir</w:t>
      </w:r>
    </w:p>
    <w:p w14:paraId="57008166" w14:textId="2E0C17D2" w:rsidR="004E5D12" w:rsidRPr="004E5D12" w:rsidRDefault="004E5D12" w:rsidP="004E5D12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ظرف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: </w:t>
      </w:r>
      <w:r>
        <w:rPr>
          <w:rFonts w:asciiTheme="majorBidi" w:eastAsiaTheme="minorEastAsia" w:hAnsiTheme="majorBidi" w:hint="cs"/>
          <w:sz w:val="24"/>
          <w:szCs w:val="28"/>
          <w:rtl/>
        </w:rPr>
        <w:t>16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1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م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ارد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متر مکعب،</w:t>
      </w:r>
    </w:p>
    <w:p w14:paraId="497118FF" w14:textId="77777777" w:rsidR="004E5D12" w:rsidRPr="004E5D12" w:rsidRDefault="004E5D12" w:rsidP="004E5D12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سطح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مخزن: 1061 ک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مربع</w:t>
      </w:r>
    </w:p>
    <w:p w14:paraId="12D8BA8B" w14:textId="194910A9" w:rsidR="004E5D12" w:rsidRPr="004E5D12" w:rsidRDefault="004E5D12" w:rsidP="004E5D12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طول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دا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: </w:t>
      </w:r>
      <w:r>
        <w:rPr>
          <w:rFonts w:asciiTheme="majorBidi" w:eastAsiaTheme="minorEastAsia" w:hAnsiTheme="majorBidi" w:hint="cs"/>
          <w:sz w:val="24"/>
          <w:szCs w:val="28"/>
          <w:rtl/>
        </w:rPr>
        <w:t>47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ک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</w:p>
    <w:p w14:paraId="1F791A0D" w14:textId="77777777" w:rsidR="004E5D12" w:rsidRPr="004E5D12" w:rsidRDefault="004E5D12" w:rsidP="004E5D12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سال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بهره بردار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: 193</w:t>
      </w:r>
      <w:r w:rsidRPr="004E5D12">
        <w:rPr>
          <w:rFonts w:asciiTheme="majorBidi" w:eastAsiaTheme="minorEastAsia" w:hAnsiTheme="majorBidi"/>
          <w:sz w:val="24"/>
          <w:szCs w:val="28"/>
          <w:rtl/>
          <w:lang w:bidi="fa-IR"/>
        </w:rPr>
        <w:t>۲</w:t>
      </w:r>
    </w:p>
    <w:p w14:paraId="692C6DE6" w14:textId="03E91701" w:rsidR="00DF79E3" w:rsidRPr="00DF79E3" w:rsidRDefault="004E5D12" w:rsidP="004E5D12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موقع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: هلند</w:t>
      </w:r>
    </w:p>
    <w:p w14:paraId="2B9A42E0" w14:textId="015A0D20" w:rsidR="00DF79E3" w:rsidRDefault="0071412F" w:rsidP="00DF79E3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71412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1F09E694" wp14:editId="776F3BE7">
            <wp:extent cx="5731510" cy="3871595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7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359F2" w14:textId="77777777" w:rsidR="0071412F" w:rsidRPr="004E5D12" w:rsidRDefault="0071412F" w:rsidP="0071412F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10، 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زو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در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ز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</w:rPr>
        <w:t>(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>در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اچه</w:t>
      </w:r>
      <w:r w:rsidRPr="004E5D12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4E5D12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E5D12">
        <w:rPr>
          <w:rFonts w:asciiTheme="majorBidi" w:eastAsiaTheme="minorEastAsia" w:hAnsiTheme="majorBidi" w:hint="eastAsia"/>
          <w:sz w:val="24"/>
          <w:szCs w:val="28"/>
          <w:rtl/>
        </w:rPr>
        <w:t>اسل</w:t>
      </w:r>
      <w:r w:rsidRPr="004E5D12">
        <w:rPr>
          <w:rFonts w:asciiTheme="majorBidi" w:eastAsiaTheme="minorEastAsia" w:hAnsiTheme="majorBidi"/>
          <w:sz w:val="24"/>
          <w:szCs w:val="28"/>
        </w:rPr>
        <w:t>(</w:t>
      </w:r>
    </w:p>
    <w:p w14:paraId="76B63001" w14:textId="7FC024E2" w:rsidR="0071412F" w:rsidRDefault="0071412F" w:rsidP="0071412F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2E3B9995" w14:textId="3A9EC053" w:rsidR="00E97BC6" w:rsidRPr="00E97BC6" w:rsidRDefault="00E97BC6" w:rsidP="00E97BC6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E97BC6">
        <w:rPr>
          <w:rFonts w:asciiTheme="majorBidi" w:eastAsiaTheme="minorEastAsia" w:hAnsiTheme="majorBidi"/>
          <w:sz w:val="24"/>
          <w:szCs w:val="28"/>
          <w:rtl/>
        </w:rPr>
        <w:lastRenderedPageBreak/>
        <w:t>کره شمال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E97BC6">
        <w:rPr>
          <w:rFonts w:ascii="Arial" w:eastAsiaTheme="minorEastAsia" w:hAnsi="Arial" w:cs="Arial" w:hint="cs"/>
          <w:sz w:val="24"/>
          <w:szCs w:val="28"/>
          <w:rtl/>
        </w:rPr>
        <w:t>–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رودخانه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تائی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دونگ، </w:t>
      </w:r>
      <w:proofErr w:type="spellStart"/>
      <w:r w:rsidRPr="00E97BC6">
        <w:rPr>
          <w:rFonts w:asciiTheme="majorBidi" w:eastAsiaTheme="minorEastAsia" w:hAnsiTheme="majorBidi"/>
          <w:sz w:val="24"/>
          <w:szCs w:val="28"/>
        </w:rPr>
        <w:t>Taedong</w:t>
      </w:r>
      <w:proofErr w:type="spellEnd"/>
      <w:r w:rsidRPr="00E97BC6">
        <w:rPr>
          <w:rFonts w:asciiTheme="majorBidi" w:eastAsiaTheme="minorEastAsia" w:hAnsiTheme="majorBidi"/>
          <w:sz w:val="24"/>
          <w:szCs w:val="28"/>
        </w:rPr>
        <w:t xml:space="preserve"> River</w:t>
      </w:r>
    </w:p>
    <w:p w14:paraId="3F7FBEC6" w14:textId="2002F1EA" w:rsidR="00E97BC6" w:rsidRPr="00E97BC6" w:rsidRDefault="00E97BC6" w:rsidP="00E97BC6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E97BC6">
        <w:rPr>
          <w:rFonts w:asciiTheme="majorBidi" w:eastAsiaTheme="minorEastAsia" w:hAnsiTheme="majorBidi" w:hint="eastAsia"/>
          <w:sz w:val="24"/>
          <w:szCs w:val="28"/>
          <w:rtl/>
        </w:rPr>
        <w:t>ظرف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BC6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</w:rPr>
        <w:t>7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2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م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BC6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BC6">
        <w:rPr>
          <w:rFonts w:asciiTheme="majorBidi" w:eastAsiaTheme="minorEastAsia" w:hAnsiTheme="majorBidi" w:hint="eastAsia"/>
          <w:sz w:val="24"/>
          <w:szCs w:val="28"/>
          <w:rtl/>
        </w:rPr>
        <w:t>ارد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متر مکعب</w:t>
      </w:r>
    </w:p>
    <w:p w14:paraId="0953FB86" w14:textId="6E86751E" w:rsidR="0071412F" w:rsidRDefault="00E97BC6" w:rsidP="00E97BC6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E97BC6">
        <w:rPr>
          <w:rFonts w:asciiTheme="majorBidi" w:eastAsiaTheme="minorEastAsia" w:hAnsiTheme="majorBidi" w:hint="eastAsia"/>
          <w:sz w:val="24"/>
          <w:szCs w:val="28"/>
          <w:rtl/>
        </w:rPr>
        <w:t>طول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دا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BC6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</w:rPr>
        <w:t>8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7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ک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BC6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</w:p>
    <w:p w14:paraId="3747DF95" w14:textId="37C9768A" w:rsidR="00E97BC6" w:rsidRDefault="003D2000" w:rsidP="00E97BC6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3D2000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6D4CE874" wp14:editId="19C07FFE">
            <wp:extent cx="3381319" cy="3252075"/>
            <wp:effectExtent l="0" t="0" r="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91015" cy="326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568F8" w14:textId="08FB01F4" w:rsidR="003D2000" w:rsidRDefault="003D2000" w:rsidP="003D2000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3D2000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0A089B7F" wp14:editId="5E921AFF">
            <wp:extent cx="3269876" cy="2629213"/>
            <wp:effectExtent l="0" t="0" r="698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968" cy="2634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97F25" w14:textId="77777777" w:rsidR="003D2000" w:rsidRPr="00E97BC6" w:rsidRDefault="003D2000" w:rsidP="003D2000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11، 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>کره شمال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E97BC6">
        <w:rPr>
          <w:rFonts w:ascii="Arial" w:eastAsiaTheme="minorEastAsia" w:hAnsi="Arial" w:cs="Arial" w:hint="cs"/>
          <w:sz w:val="24"/>
          <w:szCs w:val="28"/>
          <w:rtl/>
        </w:rPr>
        <w:t>–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رودخانه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E97BC6">
        <w:rPr>
          <w:rFonts w:asciiTheme="majorBidi" w:eastAsiaTheme="minorEastAsia" w:hAnsiTheme="majorBidi" w:hint="cs"/>
          <w:sz w:val="24"/>
          <w:szCs w:val="28"/>
          <w:rtl/>
        </w:rPr>
        <w:t>تائی</w:t>
      </w:r>
      <w:r w:rsidRPr="00E97BC6">
        <w:rPr>
          <w:rFonts w:asciiTheme="majorBidi" w:eastAsiaTheme="minorEastAsia" w:hAnsiTheme="majorBidi"/>
          <w:sz w:val="24"/>
          <w:szCs w:val="28"/>
          <w:rtl/>
        </w:rPr>
        <w:t xml:space="preserve"> دونگ، </w:t>
      </w:r>
      <w:proofErr w:type="spellStart"/>
      <w:r w:rsidRPr="00E97BC6">
        <w:rPr>
          <w:rFonts w:asciiTheme="majorBidi" w:eastAsiaTheme="minorEastAsia" w:hAnsiTheme="majorBidi"/>
          <w:sz w:val="24"/>
          <w:szCs w:val="28"/>
        </w:rPr>
        <w:t>Taedong</w:t>
      </w:r>
      <w:proofErr w:type="spellEnd"/>
      <w:r w:rsidRPr="00E97BC6">
        <w:rPr>
          <w:rFonts w:asciiTheme="majorBidi" w:eastAsiaTheme="minorEastAsia" w:hAnsiTheme="majorBidi"/>
          <w:sz w:val="24"/>
          <w:szCs w:val="28"/>
        </w:rPr>
        <w:t xml:space="preserve"> River</w:t>
      </w:r>
    </w:p>
    <w:p w14:paraId="1DAB9178" w14:textId="77777777" w:rsidR="009438AE" w:rsidRPr="009438AE" w:rsidRDefault="009438AE" w:rsidP="009438AE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9438AE">
        <w:rPr>
          <w:rFonts w:asciiTheme="majorBidi" w:eastAsiaTheme="minorEastAsia" w:hAnsiTheme="majorBidi"/>
          <w:sz w:val="24"/>
          <w:szCs w:val="28"/>
          <w:rtl/>
        </w:rPr>
        <w:lastRenderedPageBreak/>
        <w:t>مخزن ساحل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ساخته شده 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وهوان</w:t>
      </w:r>
    </w:p>
    <w:p w14:paraId="59F877DE" w14:textId="77777777" w:rsidR="009438AE" w:rsidRPr="009438AE" w:rsidRDefault="009438AE" w:rsidP="009438AE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</w:rPr>
      </w:pPr>
      <w:proofErr w:type="spellStart"/>
      <w:r w:rsidRPr="009438AE">
        <w:rPr>
          <w:rFonts w:asciiTheme="majorBidi" w:eastAsiaTheme="minorEastAsia" w:hAnsiTheme="majorBidi"/>
          <w:sz w:val="24"/>
          <w:szCs w:val="28"/>
        </w:rPr>
        <w:t>Yuhuancoastal</w:t>
      </w:r>
      <w:proofErr w:type="spellEnd"/>
      <w:r w:rsidRPr="009438AE">
        <w:rPr>
          <w:rFonts w:asciiTheme="majorBidi" w:eastAsiaTheme="minorEastAsia" w:hAnsiTheme="majorBidi"/>
          <w:sz w:val="24"/>
          <w:szCs w:val="28"/>
        </w:rPr>
        <w:t xml:space="preserve"> reservoir</w:t>
      </w:r>
    </w:p>
    <w:p w14:paraId="2C1B603C" w14:textId="5B00217F" w:rsidR="009438AE" w:rsidRPr="009438AE" w:rsidRDefault="009438AE" w:rsidP="009438AE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ظرف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: </w:t>
      </w:r>
      <w:r>
        <w:rPr>
          <w:rFonts w:asciiTheme="majorBidi" w:eastAsiaTheme="minorEastAsia" w:hAnsiTheme="majorBidi" w:hint="cs"/>
          <w:sz w:val="24"/>
          <w:szCs w:val="28"/>
          <w:rtl/>
        </w:rPr>
        <w:t>1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64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م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ون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متر مکعب،</w:t>
      </w:r>
    </w:p>
    <w:p w14:paraId="31479672" w14:textId="77777777" w:rsidR="009438AE" w:rsidRPr="009438AE" w:rsidRDefault="009438AE" w:rsidP="009438AE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سطح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مخزن: 166 ک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مربع</w:t>
      </w:r>
    </w:p>
    <w:p w14:paraId="2263532E" w14:textId="77777777" w:rsidR="009438AE" w:rsidRPr="009438AE" w:rsidRDefault="009438AE" w:rsidP="009438AE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طول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سد : 1/1 ک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</w:p>
    <w:p w14:paraId="577AD54A" w14:textId="77777777" w:rsidR="009438AE" w:rsidRPr="009438AE" w:rsidRDefault="009438AE" w:rsidP="009438AE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سال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بهره بردار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: 1998</w:t>
      </w:r>
    </w:p>
    <w:p w14:paraId="2086967B" w14:textId="2F11F0A9" w:rsidR="003D2000" w:rsidRDefault="009438AE" w:rsidP="009438AE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موقع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: چ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ن</w:t>
      </w:r>
    </w:p>
    <w:p w14:paraId="5E4A4FF8" w14:textId="45BB6842" w:rsidR="009438AE" w:rsidRDefault="009438AE" w:rsidP="009438AE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9438AE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272879E2" wp14:editId="7614BFF3">
            <wp:extent cx="6003900" cy="40449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440" cy="4045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76170" w14:textId="77777777" w:rsidR="009438AE" w:rsidRPr="009438AE" w:rsidRDefault="009438AE" w:rsidP="009438AE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12، 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/>
          <w:sz w:val="24"/>
          <w:szCs w:val="28"/>
          <w:rtl/>
        </w:rPr>
        <w:t xml:space="preserve"> ساخته شده </w:t>
      </w:r>
      <w:r w:rsidRPr="009438A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9438AE">
        <w:rPr>
          <w:rFonts w:asciiTheme="majorBidi" w:eastAsiaTheme="minorEastAsia" w:hAnsiTheme="majorBidi" w:hint="eastAsia"/>
          <w:sz w:val="24"/>
          <w:szCs w:val="28"/>
          <w:rtl/>
        </w:rPr>
        <w:t>وهوان</w:t>
      </w:r>
    </w:p>
    <w:p w14:paraId="419B8777" w14:textId="1514CC22" w:rsidR="009438AE" w:rsidRDefault="009438AE" w:rsidP="009438AE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3E2CB94E" w14:textId="6940D3CF" w:rsidR="00307ED0" w:rsidRPr="00307ED0" w:rsidRDefault="00307ED0" w:rsidP="00307ED0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307ED0">
        <w:rPr>
          <w:rFonts w:asciiTheme="majorBidi" w:eastAsiaTheme="minorEastAsia" w:hAnsiTheme="majorBidi"/>
          <w:sz w:val="24"/>
          <w:szCs w:val="28"/>
          <w:rtl/>
        </w:rPr>
        <w:lastRenderedPageBreak/>
        <w:t>مخزن ساحل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پلوور کاو</w:t>
      </w:r>
    </w:p>
    <w:p w14:paraId="54CDC95D" w14:textId="77777777" w:rsidR="00307ED0" w:rsidRPr="00307ED0" w:rsidRDefault="00307ED0" w:rsidP="00307ED0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</w:rPr>
      </w:pPr>
      <w:r w:rsidRPr="00307ED0">
        <w:rPr>
          <w:rFonts w:asciiTheme="majorBidi" w:eastAsiaTheme="minorEastAsia" w:hAnsiTheme="majorBidi"/>
          <w:sz w:val="24"/>
          <w:szCs w:val="28"/>
        </w:rPr>
        <w:t>Plover cove coastal reservoir</w:t>
      </w:r>
    </w:p>
    <w:p w14:paraId="75B2E16E" w14:textId="77777777" w:rsidR="00307ED0" w:rsidRPr="00307ED0" w:rsidRDefault="00307ED0" w:rsidP="00307ED0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ظرف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: </w:t>
      </w:r>
      <w:r w:rsidRPr="00307ED0">
        <w:rPr>
          <w:rFonts w:asciiTheme="majorBidi" w:eastAsiaTheme="minorEastAsia" w:hAnsiTheme="majorBidi"/>
          <w:sz w:val="24"/>
          <w:szCs w:val="28"/>
          <w:rtl/>
          <w:lang w:bidi="fa-IR"/>
        </w:rPr>
        <w:t>۲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>30 م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ون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متر مکعب،</w:t>
      </w:r>
    </w:p>
    <w:p w14:paraId="6A7F2155" w14:textId="50EBC60C" w:rsidR="00307ED0" w:rsidRPr="00307ED0" w:rsidRDefault="00307ED0" w:rsidP="00307ED0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سطح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مخزن: </w:t>
      </w:r>
      <w:r>
        <w:rPr>
          <w:rFonts w:asciiTheme="majorBidi" w:eastAsiaTheme="minorEastAsia" w:hAnsiTheme="majorBidi" w:hint="cs"/>
          <w:sz w:val="24"/>
          <w:szCs w:val="28"/>
          <w:rtl/>
        </w:rPr>
        <w:t>9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45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ک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مربع</w:t>
      </w:r>
    </w:p>
    <w:p w14:paraId="2A2EBB22" w14:textId="739E946F" w:rsidR="00307ED0" w:rsidRPr="00307ED0" w:rsidRDefault="00307ED0" w:rsidP="00307ED0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طول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سد : 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>2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ک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</w:p>
    <w:p w14:paraId="5DCDC77D" w14:textId="77777777" w:rsidR="00307ED0" w:rsidRPr="00307ED0" w:rsidRDefault="00307ED0" w:rsidP="00307ED0">
      <w:pPr>
        <w:bidi/>
        <w:spacing w:before="240" w:line="360" w:lineRule="auto"/>
        <w:ind w:left="-46" w:firstLine="567"/>
        <w:rPr>
          <w:rFonts w:asciiTheme="majorBidi" w:eastAsiaTheme="minorEastAsia" w:hAnsiTheme="majorBidi"/>
          <w:sz w:val="24"/>
          <w:szCs w:val="28"/>
          <w:rtl/>
        </w:rPr>
      </w:pP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سال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بهره بردار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: 1968</w:t>
      </w:r>
    </w:p>
    <w:p w14:paraId="59E7FBC2" w14:textId="770A971E" w:rsidR="009438AE" w:rsidRDefault="00307ED0" w:rsidP="00307ED0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موقع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: هنک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>کنگ،</w:t>
      </w:r>
    </w:p>
    <w:p w14:paraId="6C5461D1" w14:textId="4F2F7EEA" w:rsidR="00307ED0" w:rsidRDefault="00307ED0" w:rsidP="00307ED0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307ED0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49BC20F5" wp14:editId="7BFFED40">
            <wp:extent cx="4188355" cy="4255177"/>
            <wp:effectExtent l="0" t="0" r="317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93047" cy="4259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4B6FD" w14:textId="4841C0C5" w:rsidR="00307ED0" w:rsidRDefault="00307ED0" w:rsidP="00307ED0">
      <w:pPr>
        <w:bidi/>
        <w:spacing w:before="240" w:line="360" w:lineRule="auto"/>
        <w:ind w:left="-46" w:firstLine="567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13، 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307ED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07ED0">
        <w:rPr>
          <w:rFonts w:asciiTheme="majorBidi" w:eastAsiaTheme="minorEastAsia" w:hAnsiTheme="majorBidi"/>
          <w:sz w:val="24"/>
          <w:szCs w:val="28"/>
          <w:rtl/>
        </w:rPr>
        <w:t xml:space="preserve"> پلوور کاو</w:t>
      </w:r>
    </w:p>
    <w:p w14:paraId="689F1B1E" w14:textId="77777777" w:rsidR="00482160" w:rsidRPr="00482160" w:rsidRDefault="00482160" w:rsidP="00482160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482160">
        <w:rPr>
          <w:rFonts w:asciiTheme="majorBidi" w:eastAsiaTheme="minorEastAsia" w:hAnsiTheme="majorBidi"/>
          <w:sz w:val="24"/>
          <w:szCs w:val="28"/>
          <w:rtl/>
        </w:rPr>
        <w:lastRenderedPageBreak/>
        <w:t>مخزن ساحل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س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هوا</w:t>
      </w:r>
      <w:r w:rsidRPr="00482160">
        <w:rPr>
          <w:rFonts w:asciiTheme="majorBidi" w:eastAsiaTheme="minorEastAsia" w:hAnsiTheme="majorBidi"/>
          <w:sz w:val="24"/>
          <w:szCs w:val="28"/>
        </w:rPr>
        <w:t xml:space="preserve"> (</w:t>
      </w:r>
      <w:proofErr w:type="spellStart"/>
      <w:r w:rsidRPr="00482160">
        <w:rPr>
          <w:rFonts w:asciiTheme="majorBidi" w:eastAsiaTheme="minorEastAsia" w:hAnsiTheme="majorBidi"/>
          <w:sz w:val="24"/>
          <w:szCs w:val="28"/>
        </w:rPr>
        <w:t>SihwaCoastalReservoir</w:t>
      </w:r>
      <w:proofErr w:type="spellEnd"/>
      <w:r w:rsidRPr="00482160">
        <w:rPr>
          <w:rFonts w:asciiTheme="majorBidi" w:eastAsiaTheme="minorEastAsia" w:hAnsiTheme="majorBidi"/>
          <w:sz w:val="24"/>
          <w:szCs w:val="28"/>
        </w:rPr>
        <w:t xml:space="preserve">) 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>در کره جنوب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</w:p>
    <w:p w14:paraId="3AE02C89" w14:textId="498493B9" w:rsidR="00482160" w:rsidRPr="00482160" w:rsidRDefault="00482160" w:rsidP="00482160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طول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سد </w:t>
      </w:r>
      <w:r>
        <w:rPr>
          <w:rFonts w:asciiTheme="majorBidi" w:eastAsiaTheme="minorEastAsia" w:hAnsiTheme="majorBidi" w:hint="cs"/>
          <w:sz w:val="24"/>
          <w:szCs w:val="28"/>
          <w:rtl/>
        </w:rPr>
        <w:t>4</w:t>
      </w:r>
      <w:r w:rsidRPr="00482160">
        <w:rPr>
          <w:rFonts w:asciiTheme="majorBidi" w:eastAsiaTheme="minorEastAsia" w:hAnsiTheme="majorBidi"/>
          <w:sz w:val="24"/>
          <w:szCs w:val="28"/>
          <w:rtl/>
          <w:lang w:bidi="fa-IR"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12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ک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لومتر،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ظرف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3</w:t>
      </w:r>
      <w:r w:rsidRPr="00482160">
        <w:rPr>
          <w:rFonts w:asciiTheme="majorBidi" w:eastAsiaTheme="minorEastAsia" w:hAnsiTheme="majorBidi"/>
          <w:sz w:val="24"/>
          <w:szCs w:val="28"/>
          <w:rtl/>
          <w:lang w:bidi="fa-IR"/>
        </w:rPr>
        <w:t>۲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>3 م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ون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متر مکعب، سال بهره بردار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>1994</w:t>
      </w:r>
    </w:p>
    <w:p w14:paraId="0B74B746" w14:textId="4A5787D7" w:rsidR="00482160" w:rsidRPr="00482160" w:rsidRDefault="00482160" w:rsidP="00482160">
      <w:pPr>
        <w:bidi/>
        <w:spacing w:before="240" w:line="360" w:lineRule="auto"/>
        <w:ind w:left="-46" w:firstLine="567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مخزن توسط ساخت 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د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وار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در دهانه 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خل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ج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به منظور اح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زم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برا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توسعه شهر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و تام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آب ش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برا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آب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ار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جاد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شد</w:t>
      </w:r>
      <w:r w:rsidRPr="00482160">
        <w:rPr>
          <w:rFonts w:asciiTheme="majorBidi" w:eastAsiaTheme="minorEastAsia" w:hAnsiTheme="majorBidi"/>
          <w:sz w:val="24"/>
          <w:szCs w:val="28"/>
        </w:rPr>
        <w:t>.</w:t>
      </w:r>
    </w:p>
    <w:p w14:paraId="12618397" w14:textId="18030B15" w:rsidR="00482160" w:rsidRPr="00482160" w:rsidRDefault="00482160" w:rsidP="00482160">
      <w:pPr>
        <w:pStyle w:val="ListParagraph"/>
        <w:numPr>
          <w:ilvl w:val="0"/>
          <w:numId w:val="25"/>
        </w:num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482160">
        <w:rPr>
          <w:rFonts w:asciiTheme="majorBidi" w:eastAsiaTheme="minorEastAsia" w:hAnsiTheme="majorBidi"/>
          <w:sz w:val="24"/>
          <w:szCs w:val="28"/>
        </w:rPr>
        <w:t xml:space="preserve"> 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>پتانس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تجمع آلا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نده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482160">
        <w:rPr>
          <w:rFonts w:asciiTheme="majorBidi" w:eastAsiaTheme="minorEastAsia" w:hAnsiTheme="majorBidi"/>
          <w:sz w:val="24"/>
          <w:szCs w:val="28"/>
          <w:rtl/>
        </w:rPr>
        <w:t>ها نظ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کودها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مازاد، علف کش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482160">
        <w:rPr>
          <w:rFonts w:asciiTheme="majorBidi" w:eastAsiaTheme="minorEastAsia" w:hAnsiTheme="majorBidi"/>
          <w:sz w:val="24"/>
          <w:szCs w:val="28"/>
          <w:rtl/>
        </w:rPr>
        <w:t>ها و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حشره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482160">
        <w:rPr>
          <w:rFonts w:asciiTheme="majorBidi" w:eastAsiaTheme="minorEastAsia" w:hAnsiTheme="majorBidi"/>
          <w:sz w:val="24"/>
          <w:szCs w:val="28"/>
          <w:rtl/>
        </w:rPr>
        <w:t>کش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482160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منتقل شده توسط رواناب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482160">
        <w:rPr>
          <w:rFonts w:asciiTheme="majorBidi" w:eastAsiaTheme="minorEastAsia" w:hAnsiTheme="majorBidi"/>
          <w:sz w:val="24"/>
          <w:szCs w:val="28"/>
          <w:rtl/>
        </w:rPr>
        <w:t>ها از اراض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کشاورز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بالادست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ا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تخل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ه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پساب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482160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صنعت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</w:rPr>
        <w:t xml:space="preserve"> .</w:t>
      </w:r>
    </w:p>
    <w:p w14:paraId="6179AD59" w14:textId="47CCED4F" w:rsidR="00482160" w:rsidRPr="00482160" w:rsidRDefault="00482160" w:rsidP="00482160">
      <w:pPr>
        <w:pStyle w:val="ListParagraph"/>
        <w:numPr>
          <w:ilvl w:val="0"/>
          <w:numId w:val="25"/>
        </w:num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482160">
        <w:rPr>
          <w:rFonts w:asciiTheme="majorBidi" w:eastAsiaTheme="minorEastAsia" w:hAnsiTheme="majorBidi"/>
          <w:sz w:val="24"/>
          <w:szCs w:val="28"/>
        </w:rPr>
        <w:t xml:space="preserve"> 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>تاث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حذف چرخش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>آب جزر و مد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همراه با جر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انات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آب ش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ورود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 xml:space="preserve">ی 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ناچ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ز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در مخزن</w:t>
      </w:r>
    </w:p>
    <w:p w14:paraId="1D8D100C" w14:textId="0B19D087" w:rsidR="00307ED0" w:rsidRDefault="00482160" w:rsidP="00482160">
      <w:pPr>
        <w:pStyle w:val="ListParagraph"/>
        <w:numPr>
          <w:ilvl w:val="0"/>
          <w:numId w:val="25"/>
        </w:num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482160">
        <w:rPr>
          <w:rFonts w:asciiTheme="majorBidi" w:eastAsiaTheme="minorEastAsia" w:hAnsiTheme="majorBidi"/>
          <w:sz w:val="24"/>
          <w:szCs w:val="28"/>
        </w:rPr>
        <w:t xml:space="preserve"> 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>افزا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ش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رهاساز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پساب کارخانه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482160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صنعت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باعث اضمحلال و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نامناسب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482160">
        <w:rPr>
          <w:rFonts w:asciiTheme="majorBidi" w:eastAsiaTheme="minorEastAsia" w:hAnsiTheme="majorBidi" w:hint="eastAsia"/>
          <w:sz w:val="24"/>
          <w:szCs w:val="28"/>
          <w:rtl/>
        </w:rPr>
        <w:t>شدن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آب مخزن برا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کشاورز</w:t>
      </w:r>
      <w:r w:rsidRPr="0048216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82160">
        <w:rPr>
          <w:rFonts w:asciiTheme="majorBidi" w:eastAsiaTheme="minorEastAsia" w:hAnsiTheme="majorBidi"/>
          <w:sz w:val="24"/>
          <w:szCs w:val="28"/>
          <w:rtl/>
        </w:rPr>
        <w:t xml:space="preserve"> شد.</w:t>
      </w:r>
    </w:p>
    <w:p w14:paraId="78617E97" w14:textId="7C20CA9A" w:rsidR="00482160" w:rsidRDefault="001E00E5" w:rsidP="00482160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1E00E5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C6F53CC" wp14:editId="15EE9041">
            <wp:extent cx="4663844" cy="4084674"/>
            <wp:effectExtent l="0" t="0" r="381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63844" cy="408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9709B" w14:textId="6BE29997" w:rsidR="001E00E5" w:rsidRDefault="001E00E5" w:rsidP="001E00E5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14، </w:t>
      </w:r>
      <w:r w:rsidRPr="001E00E5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1E00E5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E00E5">
        <w:rPr>
          <w:rFonts w:asciiTheme="majorBidi" w:eastAsiaTheme="minorEastAsia" w:hAnsiTheme="majorBidi"/>
          <w:sz w:val="24"/>
          <w:szCs w:val="28"/>
          <w:rtl/>
        </w:rPr>
        <w:t xml:space="preserve"> س</w:t>
      </w:r>
      <w:r w:rsidRPr="001E00E5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E00E5">
        <w:rPr>
          <w:rFonts w:asciiTheme="majorBidi" w:eastAsiaTheme="minorEastAsia" w:hAnsiTheme="majorBidi" w:hint="eastAsia"/>
          <w:sz w:val="24"/>
          <w:szCs w:val="28"/>
          <w:rtl/>
        </w:rPr>
        <w:t>هوا</w:t>
      </w:r>
    </w:p>
    <w:p w14:paraId="0A435C21" w14:textId="41E2ED0B" w:rsidR="008A6889" w:rsidRPr="008A6889" w:rsidRDefault="008A6889" w:rsidP="008A6889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8A6889">
        <w:rPr>
          <w:rFonts w:asciiTheme="majorBidi" w:eastAsiaTheme="minorEastAsia" w:hAnsiTheme="majorBidi"/>
          <w:sz w:val="24"/>
          <w:szCs w:val="28"/>
          <w:rtl/>
        </w:rPr>
        <w:lastRenderedPageBreak/>
        <w:t>دلتا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ساکرامنتو و رودخانه</w:t>
      </w:r>
      <w:r>
        <w:rPr>
          <w:rFonts w:asciiTheme="majorBidi" w:eastAsiaTheme="minorEastAsia" w:hAnsiTheme="majorBidi"/>
          <w:sz w:val="24"/>
          <w:szCs w:val="28"/>
          <w:rtl/>
        </w:rPr>
        <w:softHyphen/>
      </w:r>
      <w:r w:rsidRPr="008A6889">
        <w:rPr>
          <w:rFonts w:asciiTheme="majorBidi" w:eastAsiaTheme="minorEastAsia" w:hAnsiTheme="majorBidi"/>
          <w:sz w:val="24"/>
          <w:szCs w:val="28"/>
          <w:rtl/>
        </w:rPr>
        <w:t>ها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سان جواک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م</w:t>
      </w:r>
    </w:p>
    <w:p w14:paraId="55322013" w14:textId="77777777" w:rsidR="008A6889" w:rsidRPr="008A6889" w:rsidRDefault="008A6889" w:rsidP="008A6889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proofErr w:type="spellStart"/>
      <w:r w:rsidRPr="008A6889">
        <w:rPr>
          <w:rFonts w:asciiTheme="majorBidi" w:eastAsiaTheme="minorEastAsia" w:hAnsiTheme="majorBidi"/>
          <w:sz w:val="24"/>
          <w:szCs w:val="28"/>
        </w:rPr>
        <w:t>Saramento-SanJoaquimDelta</w:t>
      </w:r>
      <w:proofErr w:type="spellEnd"/>
    </w:p>
    <w:p w14:paraId="7F055AAE" w14:textId="6E9C3254" w:rsidR="008A6889" w:rsidRPr="008A6889" w:rsidRDefault="008A6889" w:rsidP="008A6889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ظرف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: </w:t>
      </w:r>
      <w:r>
        <w:rPr>
          <w:rFonts w:asciiTheme="majorBidi" w:eastAsiaTheme="minorEastAsia" w:hAnsiTheme="majorBidi" w:hint="cs"/>
          <w:sz w:val="24"/>
          <w:szCs w:val="28"/>
          <w:rtl/>
        </w:rPr>
        <w:t>6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8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م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ارد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متر مکعب،</w:t>
      </w:r>
    </w:p>
    <w:p w14:paraId="0B74C6FE" w14:textId="77777777" w:rsidR="008A6889" w:rsidRPr="008A6889" w:rsidRDefault="008A6889" w:rsidP="008A6889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سطح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مخزن: </w:t>
      </w:r>
      <w:r w:rsidRPr="008A6889">
        <w:rPr>
          <w:rFonts w:asciiTheme="majorBidi" w:eastAsiaTheme="minorEastAsia" w:hAnsiTheme="majorBidi"/>
          <w:sz w:val="24"/>
          <w:szCs w:val="28"/>
          <w:rtl/>
          <w:lang w:bidi="fa-IR"/>
        </w:rPr>
        <w:t>۲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>800 ک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لومتر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مربع</w:t>
      </w:r>
    </w:p>
    <w:p w14:paraId="721F7ECD" w14:textId="55AC18E9" w:rsidR="008A6889" w:rsidRPr="008A6889" w:rsidRDefault="008A6889" w:rsidP="008A6889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ارزش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سالانه محصولات کشاورز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>: 650 م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ون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دلار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در سال</w:t>
      </w:r>
    </w:p>
    <w:p w14:paraId="6F2B2B31" w14:textId="57223084" w:rsidR="001E00E5" w:rsidRDefault="008A6889" w:rsidP="008A6889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موقع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>: کال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فرن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ا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/>
          <w:sz w:val="24"/>
          <w:szCs w:val="28"/>
          <w:rtl/>
        </w:rPr>
        <w:t xml:space="preserve"> آمر</w:t>
      </w:r>
      <w:r w:rsidRPr="008A6889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8A6889">
        <w:rPr>
          <w:rFonts w:asciiTheme="majorBidi" w:eastAsiaTheme="minorEastAsia" w:hAnsiTheme="majorBidi" w:hint="eastAsia"/>
          <w:sz w:val="24"/>
          <w:szCs w:val="28"/>
          <w:rtl/>
        </w:rPr>
        <w:t>کا</w:t>
      </w:r>
    </w:p>
    <w:p w14:paraId="36B84B01" w14:textId="283813C2" w:rsidR="008A6889" w:rsidRDefault="00446FB6" w:rsidP="00446FB6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46FB6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7FC5EEEE" wp14:editId="11E2C474">
            <wp:extent cx="6023262" cy="40640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800" cy="4065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AC9A7" w14:textId="43976377" w:rsidR="00446FB6" w:rsidRDefault="00446FB6" w:rsidP="00446FB6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15، </w:t>
      </w:r>
      <w:r w:rsidRPr="00446FB6">
        <w:rPr>
          <w:rFonts w:asciiTheme="majorBidi" w:eastAsiaTheme="minorEastAsia" w:hAnsiTheme="majorBidi"/>
          <w:sz w:val="24"/>
          <w:szCs w:val="28"/>
          <w:rtl/>
        </w:rPr>
        <w:t>دلتا</w:t>
      </w:r>
      <w:r w:rsidRPr="00446FB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46FB6">
        <w:rPr>
          <w:rFonts w:asciiTheme="majorBidi" w:eastAsiaTheme="minorEastAsia" w:hAnsiTheme="majorBidi"/>
          <w:sz w:val="24"/>
          <w:szCs w:val="28"/>
          <w:rtl/>
        </w:rPr>
        <w:t xml:space="preserve"> ساکرامنتو و رودخانه</w:t>
      </w:r>
      <w:r>
        <w:rPr>
          <w:rFonts w:ascii="Calibri" w:eastAsiaTheme="minorEastAsia" w:hAnsi="Calibri" w:cs="Calibri"/>
          <w:sz w:val="24"/>
          <w:szCs w:val="28"/>
          <w:rtl/>
        </w:rPr>
        <w:softHyphen/>
      </w:r>
      <w:r w:rsidRPr="00446FB6">
        <w:rPr>
          <w:rFonts w:asciiTheme="majorBidi" w:eastAsiaTheme="minorEastAsia" w:hAnsiTheme="majorBidi" w:hint="cs"/>
          <w:sz w:val="24"/>
          <w:szCs w:val="28"/>
          <w:rtl/>
        </w:rPr>
        <w:t>های</w:t>
      </w:r>
      <w:r w:rsidRPr="00446FB6">
        <w:rPr>
          <w:rFonts w:asciiTheme="majorBidi" w:eastAsiaTheme="minorEastAsia" w:hAnsiTheme="majorBidi"/>
          <w:sz w:val="24"/>
          <w:szCs w:val="28"/>
          <w:rtl/>
        </w:rPr>
        <w:t xml:space="preserve"> سان جواک</w:t>
      </w:r>
      <w:r w:rsidRPr="00446FB6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446FB6">
        <w:rPr>
          <w:rFonts w:asciiTheme="majorBidi" w:eastAsiaTheme="minorEastAsia" w:hAnsiTheme="majorBidi" w:hint="eastAsia"/>
          <w:sz w:val="24"/>
          <w:szCs w:val="28"/>
          <w:rtl/>
        </w:rPr>
        <w:t>م</w:t>
      </w:r>
    </w:p>
    <w:p w14:paraId="21CFB774" w14:textId="38BDB435" w:rsidR="00446FB6" w:rsidRDefault="00446FB6" w:rsidP="00446FB6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60B731A4" w14:textId="6EF838FE" w:rsidR="00446FB6" w:rsidRDefault="00446FB6" w:rsidP="00446FB6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77E27FA9" w14:textId="1702D771" w:rsidR="003D02AD" w:rsidRPr="003D02AD" w:rsidRDefault="003D02AD" w:rsidP="003D02AD">
      <w:pPr>
        <w:bidi/>
        <w:spacing w:before="240" w:line="360" w:lineRule="auto"/>
        <w:rPr>
          <w:rFonts w:asciiTheme="majorBidi" w:eastAsiaTheme="minorEastAsia" w:hAnsiTheme="majorBidi"/>
          <w:sz w:val="24"/>
          <w:szCs w:val="28"/>
          <w:rtl/>
        </w:rPr>
      </w:pPr>
      <w:r w:rsidRPr="003D02AD">
        <w:rPr>
          <w:rFonts w:asciiTheme="majorBidi" w:eastAsiaTheme="minorEastAsia" w:hAnsiTheme="majorBidi"/>
          <w:sz w:val="24"/>
          <w:szCs w:val="28"/>
          <w:rtl/>
        </w:rPr>
        <w:lastRenderedPageBreak/>
        <w:t>مخزن ساحل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برا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شهر ساحل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تا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په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در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تا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وان</w:t>
      </w:r>
    </w:p>
    <w:p w14:paraId="583EBB3B" w14:textId="201EAAF1" w:rsidR="007028F8" w:rsidRDefault="003D02AD" w:rsidP="003D02AD">
      <w:pPr>
        <w:bidi/>
        <w:spacing w:before="240" w:line="360" w:lineRule="auto"/>
        <w:rPr>
          <w:rFonts w:asciiTheme="majorBidi" w:eastAsiaTheme="minorEastAsia" w:hAnsiTheme="majorBidi"/>
          <w:sz w:val="24"/>
          <w:szCs w:val="28"/>
          <w:rtl/>
        </w:rPr>
      </w:pP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با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ظرف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</w:rPr>
        <w:t>77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4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م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ارد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مترمکعب بر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رو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رودخانه تامسوئ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با هدف کنترل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س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لاب،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تام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ن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از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شرب و زراعت</w:t>
      </w:r>
    </w:p>
    <w:p w14:paraId="5390A72E" w14:textId="117FA056" w:rsidR="003D02AD" w:rsidRDefault="003D02AD" w:rsidP="003D02AD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3D02AD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64D2D96E" wp14:editId="5D631364">
            <wp:extent cx="4645660" cy="3123699"/>
            <wp:effectExtent l="0" t="0" r="2540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990" cy="312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6BDC2" w14:textId="3CEBC88F" w:rsidR="003D02AD" w:rsidRDefault="003D02AD" w:rsidP="003D02AD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3D02AD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32A11AE" wp14:editId="0F70462D">
            <wp:extent cx="3968750" cy="3280771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166" cy="328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9D8A3" w14:textId="4027F7AE" w:rsidR="003D02AD" w:rsidRDefault="003D02AD" w:rsidP="003D02AD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16، 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برا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شهر ساحل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تا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په</w:t>
      </w:r>
      <w:r w:rsidRPr="003D02AD">
        <w:rPr>
          <w:rFonts w:asciiTheme="majorBidi" w:eastAsiaTheme="minorEastAsia" w:hAnsiTheme="majorBidi"/>
          <w:sz w:val="24"/>
          <w:szCs w:val="28"/>
          <w:rtl/>
        </w:rPr>
        <w:t xml:space="preserve"> در تا</w:t>
      </w:r>
      <w:r w:rsidRPr="003D02AD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3D02AD">
        <w:rPr>
          <w:rFonts w:asciiTheme="majorBidi" w:eastAsiaTheme="minorEastAsia" w:hAnsiTheme="majorBidi" w:hint="eastAsia"/>
          <w:sz w:val="24"/>
          <w:szCs w:val="28"/>
          <w:rtl/>
        </w:rPr>
        <w:t>وان</w:t>
      </w:r>
    </w:p>
    <w:p w14:paraId="66DCF9E4" w14:textId="4AB596A2" w:rsidR="00780970" w:rsidRPr="00780970" w:rsidRDefault="00780970" w:rsidP="0078097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780970">
        <w:rPr>
          <w:rFonts w:asciiTheme="majorBidi" w:eastAsiaTheme="minorEastAsia" w:hAnsiTheme="majorBidi"/>
          <w:sz w:val="24"/>
          <w:szCs w:val="28"/>
          <w:rtl/>
        </w:rPr>
        <w:lastRenderedPageBreak/>
        <w:t>مخزن ساحل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 xml:space="preserve"> در گجرات هندوستان، </w:t>
      </w:r>
      <w:r>
        <w:rPr>
          <w:rFonts w:asciiTheme="majorBidi" w:eastAsiaTheme="minorEastAsia" w:hAnsiTheme="majorBidi" w:hint="cs"/>
          <w:sz w:val="24"/>
          <w:szCs w:val="28"/>
          <w:rtl/>
        </w:rPr>
        <w:t>(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>خل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ج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خامبهات</w:t>
      </w:r>
      <w:r w:rsidRPr="00780970">
        <w:rPr>
          <w:rFonts w:asciiTheme="majorBidi" w:eastAsiaTheme="minorEastAsia" w:hAnsiTheme="majorBidi"/>
          <w:sz w:val="24"/>
          <w:szCs w:val="28"/>
        </w:rPr>
        <w:t xml:space="preserve"> </w:t>
      </w:r>
      <w:proofErr w:type="spellStart"/>
      <w:r w:rsidRPr="00780970">
        <w:rPr>
          <w:rFonts w:asciiTheme="majorBidi" w:eastAsiaTheme="minorEastAsia" w:hAnsiTheme="majorBidi"/>
          <w:sz w:val="24"/>
          <w:szCs w:val="28"/>
        </w:rPr>
        <w:t>GulfofKhambhat</w:t>
      </w:r>
      <w:proofErr w:type="spellEnd"/>
      <w:r w:rsidRPr="00780970">
        <w:rPr>
          <w:rFonts w:asciiTheme="majorBidi" w:eastAsiaTheme="minorEastAsia" w:hAnsiTheme="majorBidi"/>
          <w:sz w:val="24"/>
          <w:szCs w:val="28"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</w:rPr>
        <w:t>)</w:t>
      </w:r>
    </w:p>
    <w:p w14:paraId="5855B28A" w14:textId="0D4F943C" w:rsidR="003D02AD" w:rsidRDefault="00780970" w:rsidP="0078097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با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 xml:space="preserve"> ظرف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 xml:space="preserve"> 10 م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ارد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 xml:space="preserve"> متر مکعب بر رو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رودخانه،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proofErr w:type="spellStart"/>
      <w:r w:rsidRPr="00780970">
        <w:rPr>
          <w:rFonts w:asciiTheme="majorBidi" w:eastAsiaTheme="minorEastAsia" w:hAnsiTheme="majorBidi"/>
          <w:sz w:val="24"/>
          <w:szCs w:val="28"/>
        </w:rPr>
        <w:t>Dhadar</w:t>
      </w:r>
      <w:proofErr w:type="spellEnd"/>
      <w:r w:rsidRPr="00780970">
        <w:rPr>
          <w:rFonts w:asciiTheme="majorBidi" w:eastAsiaTheme="minorEastAsia" w:hAnsiTheme="majorBidi"/>
          <w:sz w:val="24"/>
          <w:szCs w:val="28"/>
        </w:rPr>
        <w:t xml:space="preserve"> 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 xml:space="preserve">، </w:t>
      </w:r>
      <w:proofErr w:type="spellStart"/>
      <w:r w:rsidRPr="00780970">
        <w:rPr>
          <w:rFonts w:asciiTheme="majorBidi" w:eastAsiaTheme="minorEastAsia" w:hAnsiTheme="majorBidi"/>
          <w:sz w:val="24"/>
          <w:szCs w:val="28"/>
        </w:rPr>
        <w:t>Mahisagar</w:t>
      </w:r>
      <w:proofErr w:type="spellEnd"/>
      <w:r w:rsidRPr="00780970">
        <w:rPr>
          <w:rFonts w:asciiTheme="majorBidi" w:eastAsiaTheme="minorEastAsia" w:hAnsiTheme="majorBidi"/>
          <w:sz w:val="24"/>
          <w:szCs w:val="28"/>
        </w:rPr>
        <w:t xml:space="preserve"> 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>، و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780970">
        <w:rPr>
          <w:rFonts w:asciiTheme="majorBidi" w:eastAsiaTheme="minorEastAsia" w:hAnsiTheme="majorBidi"/>
          <w:sz w:val="24"/>
          <w:szCs w:val="28"/>
        </w:rPr>
        <w:t>Armada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>با هدف تام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 xml:space="preserve"> ن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از</w:t>
      </w:r>
      <w:r w:rsidRPr="00780970">
        <w:rPr>
          <w:rFonts w:asciiTheme="majorBidi" w:eastAsiaTheme="minorEastAsia" w:hAnsiTheme="majorBidi"/>
          <w:sz w:val="24"/>
          <w:szCs w:val="28"/>
          <w:rtl/>
        </w:rPr>
        <w:t xml:space="preserve"> شرب و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780970">
        <w:rPr>
          <w:rFonts w:asciiTheme="majorBidi" w:eastAsiaTheme="minorEastAsia" w:hAnsiTheme="majorBidi" w:hint="eastAsia"/>
          <w:sz w:val="24"/>
          <w:szCs w:val="28"/>
          <w:rtl/>
        </w:rPr>
        <w:t>کشاورز</w:t>
      </w:r>
      <w:r w:rsidRPr="00780970">
        <w:rPr>
          <w:rFonts w:asciiTheme="majorBidi" w:eastAsiaTheme="minorEastAsia" w:hAnsiTheme="majorBidi" w:hint="cs"/>
          <w:sz w:val="24"/>
          <w:szCs w:val="28"/>
          <w:rtl/>
        </w:rPr>
        <w:t>ی</w:t>
      </w:r>
    </w:p>
    <w:p w14:paraId="40F66C35" w14:textId="1CDC2464" w:rsidR="00780970" w:rsidRDefault="00E97A98" w:rsidP="00780970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E97A98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54C8B915" wp14:editId="33714E78">
            <wp:extent cx="5730737" cy="6614733"/>
            <wp:effectExtent l="0" t="0" r="381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0737" cy="661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CDF27" w14:textId="1D3FD9B4" w:rsidR="00E97A98" w:rsidRDefault="00E97A98" w:rsidP="00E97A98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17، </w:t>
      </w:r>
      <w:r w:rsidRPr="00E97A98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E97A9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A98">
        <w:rPr>
          <w:rFonts w:asciiTheme="majorBidi" w:eastAsiaTheme="minorEastAsia" w:hAnsiTheme="majorBidi"/>
          <w:sz w:val="24"/>
          <w:szCs w:val="28"/>
          <w:rtl/>
        </w:rPr>
        <w:t xml:space="preserve"> در گجرات هندوستان، (خل</w:t>
      </w:r>
      <w:r w:rsidRPr="00E97A98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E97A98">
        <w:rPr>
          <w:rFonts w:asciiTheme="majorBidi" w:eastAsiaTheme="minorEastAsia" w:hAnsiTheme="majorBidi" w:hint="eastAsia"/>
          <w:sz w:val="24"/>
          <w:szCs w:val="28"/>
          <w:rtl/>
        </w:rPr>
        <w:t>ج</w:t>
      </w:r>
      <w:r w:rsidRPr="00E97A98">
        <w:rPr>
          <w:rFonts w:asciiTheme="majorBidi" w:eastAsiaTheme="minorEastAsia" w:hAnsiTheme="majorBidi"/>
          <w:sz w:val="24"/>
          <w:szCs w:val="28"/>
          <w:rtl/>
        </w:rPr>
        <w:t xml:space="preserve"> خامبهات </w:t>
      </w:r>
      <w:proofErr w:type="spellStart"/>
      <w:r w:rsidRPr="00E97A98">
        <w:rPr>
          <w:rFonts w:asciiTheme="majorBidi" w:eastAsiaTheme="minorEastAsia" w:hAnsiTheme="majorBidi"/>
          <w:sz w:val="24"/>
          <w:szCs w:val="28"/>
        </w:rPr>
        <w:t>GulfofKhambhat</w:t>
      </w:r>
      <w:proofErr w:type="spellEnd"/>
      <w:r w:rsidRPr="00E97A98">
        <w:rPr>
          <w:rFonts w:asciiTheme="majorBidi" w:eastAsiaTheme="minorEastAsia" w:hAnsiTheme="majorBidi"/>
          <w:sz w:val="24"/>
          <w:szCs w:val="28"/>
          <w:rtl/>
        </w:rPr>
        <w:t xml:space="preserve"> )</w:t>
      </w:r>
    </w:p>
    <w:p w14:paraId="1DA1A2E4" w14:textId="2174F004" w:rsidR="001B52C1" w:rsidRPr="001B52C1" w:rsidRDefault="001B52C1" w:rsidP="001B52C1">
      <w:pPr>
        <w:bidi/>
        <w:spacing w:before="240" w:line="360" w:lineRule="auto"/>
        <w:rPr>
          <w:rFonts w:asciiTheme="majorBidi" w:eastAsiaTheme="minorEastAsia" w:hAnsiTheme="majorBidi"/>
          <w:sz w:val="24"/>
          <w:szCs w:val="28"/>
          <w:rtl/>
        </w:rPr>
      </w:pPr>
      <w:r w:rsidRPr="001B52C1">
        <w:rPr>
          <w:rFonts w:asciiTheme="majorBidi" w:eastAsiaTheme="minorEastAsia" w:hAnsiTheme="majorBidi"/>
          <w:sz w:val="24"/>
          <w:szCs w:val="28"/>
          <w:rtl/>
        </w:rPr>
        <w:lastRenderedPageBreak/>
        <w:t>مخزن ساحل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در آندرا پرادش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هندوستان</w:t>
      </w:r>
    </w:p>
    <w:p w14:paraId="358F85C3" w14:textId="04C2F324" w:rsidR="00E97A98" w:rsidRDefault="001B52C1" w:rsidP="001B52C1">
      <w:pPr>
        <w:bidi/>
        <w:spacing w:before="240" w:line="360" w:lineRule="auto"/>
        <w:rPr>
          <w:rFonts w:asciiTheme="majorBidi" w:eastAsiaTheme="minorEastAsia" w:hAnsiTheme="majorBidi"/>
          <w:sz w:val="24"/>
          <w:szCs w:val="28"/>
          <w:rtl/>
        </w:rPr>
      </w:pP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با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ظرف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>
        <w:rPr>
          <w:rFonts w:asciiTheme="majorBidi" w:eastAsiaTheme="minorEastAsia" w:hAnsiTheme="majorBidi" w:hint="cs"/>
          <w:sz w:val="24"/>
          <w:szCs w:val="28"/>
          <w:rtl/>
        </w:rPr>
        <w:t>5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>/</w:t>
      </w:r>
      <w:r>
        <w:rPr>
          <w:rFonts w:asciiTheme="majorBidi" w:eastAsiaTheme="minorEastAsia" w:hAnsiTheme="majorBidi" w:hint="cs"/>
          <w:sz w:val="24"/>
          <w:szCs w:val="28"/>
          <w:rtl/>
        </w:rPr>
        <w:t>3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م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ل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ارد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مترمکعب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بر رو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رودخانه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گوداوار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1B52C1">
        <w:rPr>
          <w:rFonts w:asciiTheme="majorBidi" w:eastAsiaTheme="minorEastAsia" w:hAnsiTheme="majorBidi"/>
          <w:sz w:val="24"/>
          <w:szCs w:val="28"/>
        </w:rPr>
        <w:t xml:space="preserve"> (Godavari River)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با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هدف تام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ن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ن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از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شرب و</w:t>
      </w:r>
      <w:r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Pr="001B52C1">
        <w:rPr>
          <w:rFonts w:asciiTheme="majorBidi" w:eastAsiaTheme="minorEastAsia" w:hAnsiTheme="majorBidi" w:hint="eastAsia"/>
          <w:sz w:val="24"/>
          <w:szCs w:val="28"/>
          <w:rtl/>
        </w:rPr>
        <w:t>کشاورز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</w:p>
    <w:p w14:paraId="45F65DFB" w14:textId="5D5DB59A" w:rsidR="001B52C1" w:rsidRDefault="001B52C1" w:rsidP="001B52C1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1B52C1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536B751D" wp14:editId="68E33215">
            <wp:extent cx="4455160" cy="3007949"/>
            <wp:effectExtent l="0" t="0" r="2540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087" cy="30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CB5AD" w14:textId="32A61EFC" w:rsidR="001B52C1" w:rsidRDefault="001B52C1" w:rsidP="001B52C1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1B52C1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7FD935A1" wp14:editId="7989B307">
            <wp:extent cx="2613371" cy="35052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863" cy="351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F84BC" w14:textId="445A08AA" w:rsidR="001B52C1" w:rsidRDefault="001B52C1" w:rsidP="001B52C1">
      <w:pPr>
        <w:bidi/>
        <w:spacing w:before="240" w:line="360" w:lineRule="auto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 w:hint="cs"/>
          <w:sz w:val="24"/>
          <w:szCs w:val="28"/>
          <w:rtl/>
        </w:rPr>
        <w:t xml:space="preserve">شکل 18، 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>مخزن ساحل</w:t>
      </w:r>
      <w:r w:rsidRPr="001B52C1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Pr="001B52C1">
        <w:rPr>
          <w:rFonts w:asciiTheme="majorBidi" w:eastAsiaTheme="minorEastAsia" w:hAnsiTheme="majorBidi"/>
          <w:sz w:val="24"/>
          <w:szCs w:val="28"/>
          <w:rtl/>
        </w:rPr>
        <w:t xml:space="preserve"> در آندرا پرادش هندوستان</w:t>
      </w:r>
    </w:p>
    <w:p w14:paraId="63AE613E" w14:textId="4319D689" w:rsidR="00673D7F" w:rsidRPr="005A19BF" w:rsidRDefault="00673D7F" w:rsidP="00673D7F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 w:rsidRPr="00673D7F">
        <w:rPr>
          <w:sz w:val="28"/>
          <w:szCs w:val="28"/>
          <w:rtl/>
        </w:rPr>
        <w:lastRenderedPageBreak/>
        <w:t>نهاد ب</w:t>
      </w:r>
      <w:r w:rsidRPr="00673D7F">
        <w:rPr>
          <w:rFonts w:hint="cs"/>
          <w:sz w:val="28"/>
          <w:szCs w:val="28"/>
          <w:rtl/>
        </w:rPr>
        <w:t>ی</w:t>
      </w:r>
      <w:r w:rsidRPr="00673D7F">
        <w:rPr>
          <w:rFonts w:hint="eastAsia"/>
          <w:sz w:val="28"/>
          <w:szCs w:val="28"/>
          <w:rtl/>
        </w:rPr>
        <w:t>ن</w:t>
      </w:r>
      <w:r w:rsidRPr="00673D7F">
        <w:rPr>
          <w:sz w:val="28"/>
          <w:szCs w:val="28"/>
          <w:rtl/>
        </w:rPr>
        <w:t xml:space="preserve"> الملل</w:t>
      </w:r>
      <w:r w:rsidRPr="00673D7F">
        <w:rPr>
          <w:rFonts w:hint="cs"/>
          <w:sz w:val="28"/>
          <w:szCs w:val="28"/>
          <w:rtl/>
        </w:rPr>
        <w:t>ی</w:t>
      </w:r>
      <w:r w:rsidRPr="00673D7F">
        <w:rPr>
          <w:sz w:val="28"/>
          <w:szCs w:val="28"/>
          <w:rtl/>
        </w:rPr>
        <w:t xml:space="preserve"> و تحق</w:t>
      </w:r>
      <w:r w:rsidRPr="00673D7F">
        <w:rPr>
          <w:rFonts w:hint="cs"/>
          <w:sz w:val="28"/>
          <w:szCs w:val="28"/>
          <w:rtl/>
        </w:rPr>
        <w:t>ی</w:t>
      </w:r>
      <w:r w:rsidRPr="00673D7F">
        <w:rPr>
          <w:rFonts w:hint="eastAsia"/>
          <w:sz w:val="28"/>
          <w:szCs w:val="28"/>
          <w:rtl/>
        </w:rPr>
        <w:t>قات</w:t>
      </w:r>
      <w:r w:rsidRPr="00673D7F">
        <w:rPr>
          <w:rFonts w:hint="cs"/>
          <w:sz w:val="28"/>
          <w:szCs w:val="28"/>
          <w:rtl/>
        </w:rPr>
        <w:t>ی</w:t>
      </w:r>
      <w:r w:rsidRPr="00673D7F">
        <w:rPr>
          <w:sz w:val="28"/>
          <w:szCs w:val="28"/>
          <w:rtl/>
        </w:rPr>
        <w:t xml:space="preserve"> مرتبط با مخازن ساحل</w:t>
      </w:r>
      <w:r w:rsidRPr="00673D7F">
        <w:rPr>
          <w:rFonts w:hint="cs"/>
          <w:sz w:val="28"/>
          <w:szCs w:val="28"/>
          <w:rtl/>
        </w:rPr>
        <w:t>ی</w:t>
      </w:r>
    </w:p>
    <w:p w14:paraId="4D0B4DCE" w14:textId="378854FB" w:rsidR="001B52C1" w:rsidRDefault="00673D7F" w:rsidP="00D941EC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  <w:r w:rsidRPr="00673D7F">
        <w:rPr>
          <w:rFonts w:asciiTheme="majorBidi" w:eastAsiaTheme="minorEastAsia" w:hAnsiTheme="majorBidi"/>
          <w:sz w:val="24"/>
          <w:szCs w:val="28"/>
        </w:rPr>
        <w:t></w:t>
      </w:r>
      <w:r w:rsidRPr="00673D7F">
        <w:rPr>
          <w:rFonts w:asciiTheme="majorBidi" w:eastAsiaTheme="minorEastAsia" w:hAnsiTheme="majorBidi"/>
          <w:sz w:val="24"/>
          <w:szCs w:val="28"/>
          <w:rtl/>
        </w:rPr>
        <w:t xml:space="preserve"> انجمن </w:t>
      </w:r>
      <w:r w:rsidRPr="00673D7F">
        <w:rPr>
          <w:rFonts w:asciiTheme="majorBidi" w:eastAsiaTheme="minorEastAsia" w:hAnsiTheme="majorBidi"/>
          <w:sz w:val="24"/>
          <w:szCs w:val="28"/>
        </w:rPr>
        <w:t xml:space="preserve">IACRR </w:t>
      </w:r>
      <w:r w:rsidRPr="00673D7F">
        <w:rPr>
          <w:rFonts w:asciiTheme="majorBidi" w:eastAsiaTheme="minorEastAsia" w:hAnsiTheme="majorBidi"/>
          <w:sz w:val="24"/>
          <w:szCs w:val="28"/>
          <w:rtl/>
        </w:rPr>
        <w:t xml:space="preserve">، </w:t>
      </w:r>
      <w:r w:rsidRPr="00673D7F">
        <w:rPr>
          <w:rFonts w:asciiTheme="majorBidi" w:eastAsiaTheme="minorEastAsia" w:hAnsiTheme="majorBidi"/>
          <w:sz w:val="24"/>
          <w:szCs w:val="28"/>
        </w:rPr>
        <w:t>(International</w:t>
      </w:r>
      <w:r>
        <w:rPr>
          <w:rFonts w:asciiTheme="majorBidi" w:eastAsiaTheme="minorEastAsia" w:hAnsiTheme="majorBidi"/>
          <w:sz w:val="24"/>
          <w:szCs w:val="28"/>
          <w:lang w:val="en-GB"/>
        </w:rPr>
        <w:t xml:space="preserve"> </w:t>
      </w:r>
      <w:r w:rsidRPr="00673D7F">
        <w:rPr>
          <w:rFonts w:asciiTheme="majorBidi" w:eastAsiaTheme="minorEastAsia" w:hAnsiTheme="majorBidi"/>
          <w:sz w:val="24"/>
          <w:szCs w:val="28"/>
        </w:rPr>
        <w:t>Association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673D7F">
        <w:rPr>
          <w:rFonts w:asciiTheme="majorBidi" w:eastAsiaTheme="minorEastAsia" w:hAnsiTheme="majorBidi"/>
          <w:sz w:val="24"/>
          <w:szCs w:val="28"/>
        </w:rPr>
        <w:t>for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673D7F">
        <w:rPr>
          <w:rFonts w:asciiTheme="majorBidi" w:eastAsiaTheme="minorEastAsia" w:hAnsiTheme="majorBidi"/>
          <w:sz w:val="24"/>
          <w:szCs w:val="28"/>
        </w:rPr>
        <w:t>Coastal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673D7F">
        <w:rPr>
          <w:rFonts w:asciiTheme="majorBidi" w:eastAsiaTheme="minorEastAsia" w:hAnsiTheme="majorBidi"/>
          <w:sz w:val="24"/>
          <w:szCs w:val="28"/>
        </w:rPr>
        <w:t>Reservoir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673D7F">
        <w:rPr>
          <w:rFonts w:asciiTheme="majorBidi" w:eastAsiaTheme="minorEastAsia" w:hAnsiTheme="majorBidi"/>
          <w:sz w:val="24"/>
          <w:szCs w:val="28"/>
        </w:rPr>
        <w:t>Research)</w:t>
      </w:r>
      <w:r w:rsidR="006B492E"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>ز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 w:hint="eastAsia"/>
          <w:sz w:val="24"/>
          <w:szCs w:val="28"/>
          <w:rtl/>
        </w:rPr>
        <w:t>ر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 xml:space="preserve"> نظر اتحاد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 w:hint="eastAsia"/>
          <w:sz w:val="24"/>
          <w:szCs w:val="28"/>
          <w:rtl/>
        </w:rPr>
        <w:t>ه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 xml:space="preserve"> ب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>ن</w:t>
      </w:r>
      <w:r w:rsidR="006B492E">
        <w:rPr>
          <w:rFonts w:asciiTheme="majorBidi" w:eastAsiaTheme="minorEastAsia" w:hAnsiTheme="majorBidi"/>
          <w:sz w:val="24"/>
          <w:szCs w:val="28"/>
          <w:rtl/>
        </w:rPr>
        <w:softHyphen/>
      </w:r>
      <w:r w:rsidR="006B492E"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>الملل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 xml:space="preserve"> تحق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 w:hint="eastAsia"/>
          <w:sz w:val="24"/>
          <w:szCs w:val="28"/>
          <w:rtl/>
        </w:rPr>
        <w:t>قات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 xml:space="preserve"> ه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 w:hint="eastAsia"/>
          <w:sz w:val="24"/>
          <w:szCs w:val="28"/>
          <w:rtl/>
        </w:rPr>
        <w:t>درول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 w:hint="eastAsia"/>
          <w:sz w:val="24"/>
          <w:szCs w:val="28"/>
          <w:rtl/>
        </w:rPr>
        <w:t>ک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r w:rsidR="006B492E" w:rsidRPr="006B492E">
        <w:rPr>
          <w:rFonts w:asciiTheme="majorBidi" w:eastAsiaTheme="minorEastAsia" w:hAnsiTheme="majorBidi"/>
          <w:sz w:val="24"/>
          <w:szCs w:val="28"/>
        </w:rPr>
        <w:t>IAHR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 xml:space="preserve"> و به مرکز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 w:hint="eastAsia"/>
          <w:sz w:val="24"/>
          <w:szCs w:val="28"/>
          <w:rtl/>
        </w:rPr>
        <w:t>ت</w:t>
      </w:r>
      <w:r w:rsidR="006B492E"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="006B492E" w:rsidRPr="006B492E">
        <w:rPr>
          <w:rFonts w:asciiTheme="majorBidi" w:eastAsiaTheme="minorEastAsia" w:hAnsiTheme="majorBidi" w:hint="eastAsia"/>
          <w:sz w:val="24"/>
          <w:szCs w:val="28"/>
          <w:rtl/>
        </w:rPr>
        <w:t>دانشگاه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 xml:space="preserve"> ولانگنگ</w:t>
      </w:r>
      <w:r w:rsidR="006B492E">
        <w:rPr>
          <w:rFonts w:asciiTheme="majorBidi" w:eastAsiaTheme="minorEastAsia" w:hAnsiTheme="majorBidi" w:hint="cs"/>
          <w:sz w:val="24"/>
          <w:szCs w:val="28"/>
          <w:rtl/>
        </w:rPr>
        <w:t xml:space="preserve"> 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>استرال</w:t>
      </w:r>
      <w:r w:rsidR="006B492E" w:rsidRPr="006B492E">
        <w:rPr>
          <w:rFonts w:asciiTheme="majorBidi" w:eastAsiaTheme="minorEastAsia" w:hAnsiTheme="majorBidi" w:hint="cs"/>
          <w:sz w:val="24"/>
          <w:szCs w:val="28"/>
          <w:rtl/>
        </w:rPr>
        <w:t>ی</w:t>
      </w:r>
      <w:r w:rsidR="006B492E" w:rsidRPr="006B492E">
        <w:rPr>
          <w:rFonts w:asciiTheme="majorBidi" w:eastAsiaTheme="minorEastAsia" w:hAnsiTheme="majorBidi" w:hint="eastAsia"/>
          <w:sz w:val="24"/>
          <w:szCs w:val="28"/>
          <w:rtl/>
        </w:rPr>
        <w:t>ا</w:t>
      </w:r>
      <w:r w:rsidR="006B492E" w:rsidRPr="006B492E">
        <w:rPr>
          <w:rFonts w:asciiTheme="majorBidi" w:eastAsiaTheme="minorEastAsia" w:hAnsiTheme="majorBidi"/>
          <w:sz w:val="24"/>
          <w:szCs w:val="28"/>
          <w:rtl/>
        </w:rPr>
        <w:t xml:space="preserve"> </w:t>
      </w:r>
      <w:proofErr w:type="gramStart"/>
      <w:r w:rsidR="006B492E">
        <w:rPr>
          <w:rFonts w:asciiTheme="majorBidi" w:eastAsiaTheme="minorEastAsia" w:hAnsiTheme="majorBidi" w:hint="cs"/>
          <w:sz w:val="24"/>
          <w:szCs w:val="28"/>
          <w:rtl/>
        </w:rPr>
        <w:t>(</w:t>
      </w:r>
      <w:r w:rsidR="006B492E" w:rsidRPr="006B492E">
        <w:rPr>
          <w:rFonts w:asciiTheme="majorBidi" w:eastAsiaTheme="minorEastAsia" w:hAnsiTheme="majorBidi"/>
          <w:sz w:val="24"/>
          <w:szCs w:val="28"/>
        </w:rPr>
        <w:t xml:space="preserve"> Wollongong</w:t>
      </w:r>
      <w:proofErr w:type="gramEnd"/>
      <w:r w:rsidR="006B492E">
        <w:rPr>
          <w:rFonts w:asciiTheme="majorBidi" w:eastAsiaTheme="minorEastAsia" w:hAnsiTheme="majorBidi"/>
          <w:sz w:val="24"/>
          <w:szCs w:val="28"/>
          <w:lang w:val="en-GB"/>
        </w:rPr>
        <w:t xml:space="preserve"> </w:t>
      </w:r>
      <w:r w:rsidR="006B492E" w:rsidRPr="006B492E">
        <w:rPr>
          <w:rFonts w:asciiTheme="majorBidi" w:eastAsiaTheme="minorEastAsia" w:hAnsiTheme="majorBidi"/>
          <w:sz w:val="24"/>
          <w:szCs w:val="28"/>
        </w:rPr>
        <w:t>University</w:t>
      </w:r>
      <w:r w:rsidR="006B492E">
        <w:rPr>
          <w:rFonts w:asciiTheme="majorBidi" w:eastAsiaTheme="minorEastAsia" w:hAnsiTheme="majorBidi" w:hint="cs"/>
          <w:sz w:val="24"/>
          <w:szCs w:val="28"/>
          <w:rtl/>
        </w:rPr>
        <w:t>)</w:t>
      </w:r>
    </w:p>
    <w:p w14:paraId="5EE3AD81" w14:textId="77777777" w:rsidR="006B492E" w:rsidRDefault="00673D7F" w:rsidP="00673D7F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  <w:r w:rsidRPr="00673D7F">
        <w:rPr>
          <w:rFonts w:asciiTheme="majorBidi" w:eastAsiaTheme="minorEastAsia" w:hAnsiTheme="majorBidi"/>
          <w:sz w:val="24"/>
          <w:szCs w:val="28"/>
          <w:rtl/>
          <w:lang w:bidi="fa-IR"/>
        </w:rPr>
        <w:t>تشک</w:t>
      </w:r>
      <w:r w:rsidRPr="00673D7F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73D7F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ل</w:t>
      </w:r>
      <w:r w:rsidRPr="00673D7F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شانزدهم آگوست ۲017 در کوالالامپور پا</w:t>
      </w:r>
      <w:r w:rsidRPr="00673D7F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73D7F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تخت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673D7F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مالز</w:t>
      </w:r>
      <w:r w:rsidRPr="00673D7F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673D7F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با </w:t>
      </w:r>
      <w:r w:rsid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</w:t>
      </w:r>
      <w:r w:rsidRPr="00673D7F">
        <w:rPr>
          <w:rFonts w:asciiTheme="majorBidi" w:eastAsiaTheme="minorEastAsia" w:hAnsiTheme="majorBidi"/>
          <w:sz w:val="24"/>
          <w:szCs w:val="28"/>
          <w:rtl/>
          <w:lang w:bidi="fa-IR"/>
        </w:rPr>
        <w:t>هد</w:t>
      </w:r>
      <w:r w:rsid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ا</w:t>
      </w:r>
      <w:r w:rsidRPr="00673D7F">
        <w:rPr>
          <w:rFonts w:asciiTheme="majorBidi" w:eastAsiaTheme="minorEastAsia" w:hAnsiTheme="majorBidi"/>
          <w:sz w:val="24"/>
          <w:szCs w:val="28"/>
          <w:rtl/>
          <w:lang w:bidi="fa-IR"/>
        </w:rPr>
        <w:t>ف</w:t>
      </w:r>
      <w:r w:rsid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زیر:</w:t>
      </w:r>
    </w:p>
    <w:p w14:paraId="564D55E8" w14:textId="47757025" w:rsidR="00673D7F" w:rsidRDefault="00673D7F" w:rsidP="006B492E">
      <w:pPr>
        <w:pStyle w:val="ListParagraph"/>
        <w:numPr>
          <w:ilvl w:val="0"/>
          <w:numId w:val="27"/>
        </w:num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lang w:bidi="fa-IR"/>
        </w:rPr>
      </w:pP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>تقو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ت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6B492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جنبه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  <w:t>ها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تحق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قات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مرتبط با مخازن ساحل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در مق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اس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6B492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ب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>ن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  <w:t>الملل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34FAA553" w14:textId="42F990C7" w:rsidR="000F0B3C" w:rsidRDefault="006B492E" w:rsidP="000F0B3C">
      <w:pPr>
        <w:pStyle w:val="ListParagraph"/>
        <w:numPr>
          <w:ilvl w:val="0"/>
          <w:numId w:val="27"/>
        </w:num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lang w:bidi="fa-IR"/>
        </w:rPr>
      </w:pP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>پاسخگو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یی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به ن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ازها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طراح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و ارائه راه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>حل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>ها متناسب با شرا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 w:hint="eastAsia"/>
          <w:sz w:val="24"/>
          <w:szCs w:val="28"/>
          <w:rtl/>
          <w:lang w:bidi="fa-IR"/>
        </w:rPr>
        <w:t>ط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 xml:space="preserve"> خاص</w:t>
      </w:r>
      <w:r>
        <w:rPr>
          <w:rFonts w:asciiTheme="majorBidi" w:eastAsiaTheme="minorEastAsia" w:hAnsiTheme="majorBidi" w:hint="cs"/>
          <w:sz w:val="24"/>
          <w:szCs w:val="28"/>
          <w:rtl/>
          <w:lang w:bidi="fa-IR"/>
        </w:rPr>
        <w:t xml:space="preserve"> 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>ناح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>ه</w:t>
      </w:r>
      <w:r>
        <w:rPr>
          <w:rFonts w:asciiTheme="majorBidi" w:eastAsiaTheme="minorEastAsia" w:hAnsiTheme="majorBidi"/>
          <w:sz w:val="24"/>
          <w:szCs w:val="28"/>
          <w:rtl/>
          <w:lang w:bidi="fa-IR"/>
        </w:rPr>
        <w:softHyphen/>
      </w:r>
      <w:r w:rsidRPr="006B492E">
        <w:rPr>
          <w:rFonts w:asciiTheme="majorBidi" w:eastAsiaTheme="minorEastAsia" w:hAnsiTheme="majorBidi"/>
          <w:sz w:val="24"/>
          <w:szCs w:val="28"/>
          <w:rtl/>
          <w:lang w:bidi="fa-IR"/>
        </w:rPr>
        <w:t>ا</w:t>
      </w:r>
      <w:r w:rsidRPr="006B492E">
        <w:rPr>
          <w:rFonts w:asciiTheme="majorBidi" w:eastAsiaTheme="minorEastAsia" w:hAnsiTheme="majorBidi" w:hint="cs"/>
          <w:sz w:val="24"/>
          <w:szCs w:val="28"/>
          <w:rtl/>
          <w:lang w:bidi="fa-IR"/>
        </w:rPr>
        <w:t>ی</w:t>
      </w:r>
    </w:p>
    <w:p w14:paraId="7B3401D3" w14:textId="7A63D5D2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630ED691" w14:textId="4B4A6D7D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01573512" w14:textId="099BB328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3534C12D" w14:textId="43E3B0CE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11029BAE" w14:textId="2C1B0CEC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24CB81BE" w14:textId="2E3D1EDB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79D58050" w14:textId="0EA86537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6D3FB509" w14:textId="4011141A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6A3D10C5" w14:textId="43B941EA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35227A83" w14:textId="06C2B887" w:rsid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772DCAB6" w14:textId="77777777" w:rsidR="005779B0" w:rsidRPr="005779B0" w:rsidRDefault="005779B0" w:rsidP="005779B0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  <w:lang w:bidi="fa-IR"/>
        </w:rPr>
      </w:pPr>
    </w:p>
    <w:p w14:paraId="5A627541" w14:textId="6817E4B9" w:rsidR="000F0B3C" w:rsidRPr="000F0B3C" w:rsidRDefault="000F0B3C" w:rsidP="000F0B3C">
      <w:pPr>
        <w:pStyle w:val="Heading1"/>
        <w:numPr>
          <w:ilvl w:val="0"/>
          <w:numId w:val="17"/>
        </w:numPr>
        <w:bidi/>
        <w:rPr>
          <w:sz w:val="28"/>
          <w:szCs w:val="28"/>
          <w:rtl/>
        </w:rPr>
      </w:pPr>
      <w:r w:rsidRPr="000F0B3C">
        <w:rPr>
          <w:sz w:val="28"/>
          <w:szCs w:val="28"/>
          <w:rtl/>
        </w:rPr>
        <w:lastRenderedPageBreak/>
        <w:t>طرح مقدمات</w:t>
      </w:r>
      <w:r w:rsidRPr="000F0B3C">
        <w:rPr>
          <w:rFonts w:hint="cs"/>
          <w:sz w:val="28"/>
          <w:szCs w:val="28"/>
          <w:rtl/>
        </w:rPr>
        <w:t>ی</w:t>
      </w:r>
      <w:r w:rsidRPr="000F0B3C">
        <w:rPr>
          <w:sz w:val="28"/>
          <w:szCs w:val="28"/>
          <w:rtl/>
        </w:rPr>
        <w:t xml:space="preserve"> مخازن ساحل</w:t>
      </w:r>
      <w:r w:rsidRPr="000F0B3C">
        <w:rPr>
          <w:rFonts w:hint="cs"/>
          <w:sz w:val="28"/>
          <w:szCs w:val="28"/>
          <w:rtl/>
        </w:rPr>
        <w:t>ی</w:t>
      </w:r>
      <w:r w:rsidRPr="000F0B3C">
        <w:rPr>
          <w:sz w:val="28"/>
          <w:szCs w:val="28"/>
          <w:rtl/>
        </w:rPr>
        <w:t xml:space="preserve"> برا</w:t>
      </w:r>
      <w:r w:rsidRPr="000F0B3C">
        <w:rPr>
          <w:rFonts w:hint="cs"/>
          <w:sz w:val="28"/>
          <w:szCs w:val="28"/>
          <w:rtl/>
        </w:rPr>
        <w:t>ی</w:t>
      </w:r>
      <w:r w:rsidRPr="000F0B3C">
        <w:rPr>
          <w:sz w:val="28"/>
          <w:szCs w:val="28"/>
          <w:rtl/>
        </w:rPr>
        <w:t xml:space="preserve"> مهار تند س</w:t>
      </w:r>
      <w:r w:rsidRPr="000F0B3C">
        <w:rPr>
          <w:rFonts w:hint="cs"/>
          <w:sz w:val="28"/>
          <w:szCs w:val="28"/>
          <w:rtl/>
        </w:rPr>
        <w:t>ی</w:t>
      </w:r>
      <w:r w:rsidRPr="000F0B3C">
        <w:rPr>
          <w:rFonts w:hint="eastAsia"/>
          <w:sz w:val="28"/>
          <w:szCs w:val="28"/>
          <w:rtl/>
        </w:rPr>
        <w:t>لاب</w:t>
      </w:r>
      <w:r>
        <w:rPr>
          <w:sz w:val="28"/>
          <w:szCs w:val="28"/>
          <w:rtl/>
        </w:rPr>
        <w:softHyphen/>
      </w:r>
      <w:r w:rsidRPr="000F0B3C">
        <w:rPr>
          <w:sz w:val="28"/>
          <w:szCs w:val="28"/>
          <w:rtl/>
        </w:rPr>
        <w:t>ها</w:t>
      </w:r>
      <w:r w:rsidRPr="000F0B3C">
        <w:rPr>
          <w:rFonts w:hint="cs"/>
          <w:sz w:val="28"/>
          <w:szCs w:val="28"/>
          <w:rtl/>
        </w:rPr>
        <w:t>ی</w:t>
      </w:r>
      <w:r>
        <w:rPr>
          <w:rFonts w:hint="cs"/>
          <w:sz w:val="28"/>
          <w:szCs w:val="28"/>
          <w:rtl/>
        </w:rPr>
        <w:t xml:space="preserve"> </w:t>
      </w:r>
      <w:r w:rsidRPr="000F0B3C">
        <w:rPr>
          <w:rFonts w:hint="eastAsia"/>
          <w:sz w:val="28"/>
          <w:szCs w:val="28"/>
          <w:rtl/>
        </w:rPr>
        <w:t>رودخانه</w:t>
      </w:r>
      <w:r w:rsidRPr="000F0B3C">
        <w:rPr>
          <w:sz w:val="28"/>
          <w:szCs w:val="28"/>
          <w:rtl/>
        </w:rPr>
        <w:t xml:space="preserve"> باهوکلات </w:t>
      </w:r>
      <w:r>
        <w:rPr>
          <w:rFonts w:hint="cs"/>
          <w:sz w:val="28"/>
          <w:szCs w:val="28"/>
          <w:rtl/>
        </w:rPr>
        <w:t>(</w:t>
      </w:r>
      <w:r w:rsidRPr="000F0B3C">
        <w:rPr>
          <w:sz w:val="28"/>
          <w:szCs w:val="28"/>
          <w:rtl/>
        </w:rPr>
        <w:t>منطقه دشت</w:t>
      </w:r>
      <w:r w:rsidRPr="000F0B3C">
        <w:rPr>
          <w:rFonts w:hint="cs"/>
          <w:sz w:val="28"/>
          <w:szCs w:val="28"/>
          <w:rtl/>
        </w:rPr>
        <w:t>ی</w:t>
      </w:r>
      <w:r w:rsidRPr="000F0B3C">
        <w:rPr>
          <w:rFonts w:hint="eastAsia"/>
          <w:sz w:val="28"/>
          <w:szCs w:val="28"/>
          <w:rtl/>
        </w:rPr>
        <w:t>ار</w:t>
      </w:r>
      <w:r w:rsidRPr="000F0B3C">
        <w:rPr>
          <w:rFonts w:hint="cs"/>
          <w:sz w:val="28"/>
          <w:szCs w:val="28"/>
          <w:rtl/>
        </w:rPr>
        <w:t>ی</w:t>
      </w:r>
      <w:r>
        <w:rPr>
          <w:rFonts w:hint="cs"/>
          <w:sz w:val="28"/>
          <w:szCs w:val="28"/>
          <w:rtl/>
        </w:rPr>
        <w:t>)</w:t>
      </w:r>
    </w:p>
    <w:p w14:paraId="79E4D23D" w14:textId="2FFA5F5E" w:rsidR="000F0B3C" w:rsidRDefault="005779B0" w:rsidP="005779B0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5779B0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75679C27" wp14:editId="0D487698">
            <wp:extent cx="5731510" cy="3375025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95654" w14:textId="4C2E6784" w:rsidR="005779B0" w:rsidRDefault="008931BF" w:rsidP="005779B0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8931B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1E3A586D" wp14:editId="6F55DDE4">
            <wp:extent cx="5731510" cy="3326765"/>
            <wp:effectExtent l="0" t="0" r="2540" b="698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61E2D" w14:textId="55D7CC6B" w:rsidR="008931BF" w:rsidRDefault="008931BF" w:rsidP="008931B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8931BF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1EFA276F" wp14:editId="314C43F5">
            <wp:extent cx="5731510" cy="2997835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A0A79" w14:textId="665A5697" w:rsidR="008931BF" w:rsidRDefault="008931BF" w:rsidP="008931B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8931B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7C3DEF17" wp14:editId="58E1B7F0">
            <wp:extent cx="5731510" cy="3352165"/>
            <wp:effectExtent l="0" t="0" r="2540" b="63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8C7FB" w14:textId="287B7179" w:rsidR="008931BF" w:rsidRDefault="008931BF" w:rsidP="008931B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/>
          <w:noProof/>
          <w:sz w:val="24"/>
          <w:szCs w:val="28"/>
          <w:rtl/>
          <w:lang w:val="ar-SA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BCF577" wp14:editId="6BBF12AB">
                <wp:simplePos x="0" y="0"/>
                <wp:positionH relativeFrom="column">
                  <wp:posOffset>31750</wp:posOffset>
                </wp:positionH>
                <wp:positionV relativeFrom="paragraph">
                  <wp:posOffset>3035300</wp:posOffset>
                </wp:positionV>
                <wp:extent cx="215900" cy="171450"/>
                <wp:effectExtent l="0" t="0" r="12700" b="19050"/>
                <wp:wrapNone/>
                <wp:docPr id="37" name="Ova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00" cy="17145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F46376" id="Oval 37" o:spid="_x0000_s1026" style="position:absolute;margin-left:2.5pt;margin-top:239pt;width:17pt;height:1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" fillcolor="#91bce3 [2168]" strokecolor="#5b9bd5 [3208]" strokeweight=".5pt">
                <v:fill color2="#7aaddd [2616]" rotate="t" colors="0 #b1cbe9;.5 #a3c1e5;1 #92b9e4" focus="100%" type="gradient">
                  <o:fill v:ext="view" type="gradientUnscaled"/>
                </v:fill>
                <v:stroke joinstyle="miter"/>
              </v:oval>
            </w:pict>
          </mc:Fallback>
        </mc:AlternateContent>
      </w:r>
      <w:r w:rsidRPr="008931B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0842FE24" wp14:editId="1221004E">
            <wp:extent cx="5731510" cy="3282315"/>
            <wp:effectExtent l="0" t="0" r="254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7E6BB" w14:textId="074CB231" w:rsidR="008931BF" w:rsidRDefault="0043497F" w:rsidP="008931B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3497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6ACC2694" wp14:editId="1EDFB5C3">
            <wp:extent cx="5731510" cy="3225165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CA5B2" w14:textId="479D7AF9" w:rsidR="0043497F" w:rsidRDefault="0043497F" w:rsidP="0043497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3497F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502E988D" wp14:editId="61279C21">
            <wp:extent cx="5731510" cy="3234055"/>
            <wp:effectExtent l="0" t="0" r="2540" b="444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38C41" w14:textId="5590C982" w:rsidR="0043497F" w:rsidRDefault="0043497F" w:rsidP="0043497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3497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2B01A0A5" wp14:editId="7D8AEC1B">
            <wp:extent cx="5731510" cy="2995930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F6A40" w14:textId="159CF5BA" w:rsidR="0043497F" w:rsidRDefault="0043497F" w:rsidP="0043497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3497F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25EFCCF7" wp14:editId="1A2B9918">
            <wp:extent cx="5731510" cy="3255010"/>
            <wp:effectExtent l="0" t="0" r="2540" b="254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BA967" w14:textId="2D151A1E" w:rsidR="0043497F" w:rsidRDefault="0043497F" w:rsidP="0043497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3497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03B8BB5B" wp14:editId="45B0DCD8">
            <wp:extent cx="5731510" cy="3248660"/>
            <wp:effectExtent l="0" t="0" r="2540" b="889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7CDF6" w14:textId="5AD8AF4F" w:rsidR="0043497F" w:rsidRDefault="0043497F" w:rsidP="0043497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3497F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4000F5CD" wp14:editId="0CBA1C34">
            <wp:extent cx="5731510" cy="3089275"/>
            <wp:effectExtent l="0" t="0" r="254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A6149" w14:textId="377306DE" w:rsidR="0043497F" w:rsidRDefault="00626A19" w:rsidP="0043497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626A19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714EE96" wp14:editId="4E6C9A94">
            <wp:extent cx="5731510" cy="2789555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B4A17" w14:textId="19AA8225" w:rsidR="00626A19" w:rsidRDefault="00626A19" w:rsidP="00626A19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626A19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60FD30E8" wp14:editId="6D1A0123">
            <wp:extent cx="5731510" cy="3224530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F849B" w14:textId="306F489B" w:rsidR="00626A19" w:rsidRDefault="00626A19" w:rsidP="00626A19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626A19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136CBA03" wp14:editId="6F3A7389">
            <wp:extent cx="5731510" cy="3136265"/>
            <wp:effectExtent l="0" t="0" r="2540" b="698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12346" w14:textId="7CB03244" w:rsidR="00626A19" w:rsidRDefault="00767950" w:rsidP="00626A19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767950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61D7327D" wp14:editId="13BAB4A1">
            <wp:extent cx="5731510" cy="3096260"/>
            <wp:effectExtent l="0" t="0" r="2540" b="889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55A3C" w14:textId="128BD7CB" w:rsidR="00767950" w:rsidRDefault="00767950" w:rsidP="00767950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/>
          <w:noProof/>
          <w:sz w:val="24"/>
          <w:szCs w:val="28"/>
          <w:rtl/>
          <w:lang w:val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E241F1" wp14:editId="0E4191EA">
                <wp:simplePos x="0" y="0"/>
                <wp:positionH relativeFrom="column">
                  <wp:posOffset>-50800</wp:posOffset>
                </wp:positionH>
                <wp:positionV relativeFrom="paragraph">
                  <wp:posOffset>3246755</wp:posOffset>
                </wp:positionV>
                <wp:extent cx="203200" cy="144145"/>
                <wp:effectExtent l="0" t="0" r="6350" b="8255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441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D6E2987" id="Oval 49" o:spid="_x0000_s1026" style="position:absolute;margin-left:-4pt;margin-top:255.65pt;width:16pt;height:11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" fillcolor="white [3212]" stroked="f" strokeweight="1pt">
                <v:stroke joinstyle="miter"/>
              </v:oval>
            </w:pict>
          </mc:Fallback>
        </mc:AlternateContent>
      </w:r>
      <w:r w:rsidRPr="00767950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29366B89" wp14:editId="617A6ACB">
            <wp:extent cx="5731510" cy="3338195"/>
            <wp:effectExtent l="0" t="0" r="254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3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63E13" w14:textId="77F8E91C" w:rsidR="00767950" w:rsidRDefault="002E49C4" w:rsidP="00767950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2E49C4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1A74694F" wp14:editId="5B0C0A6D">
            <wp:extent cx="5731510" cy="2754630"/>
            <wp:effectExtent l="0" t="0" r="2540" b="762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3DE7F" w14:textId="03E469C1" w:rsidR="002E49C4" w:rsidRDefault="002E49C4" w:rsidP="002E49C4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/>
          <w:noProof/>
          <w:sz w:val="24"/>
          <w:szCs w:val="28"/>
          <w:rtl/>
          <w:lang w:val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CB9C423" wp14:editId="2A96835B">
                <wp:simplePos x="0" y="0"/>
                <wp:positionH relativeFrom="column">
                  <wp:posOffset>57150</wp:posOffset>
                </wp:positionH>
                <wp:positionV relativeFrom="paragraph">
                  <wp:posOffset>3011805</wp:posOffset>
                </wp:positionV>
                <wp:extent cx="203200" cy="144145"/>
                <wp:effectExtent l="0" t="0" r="6350" b="8255"/>
                <wp:wrapNone/>
                <wp:docPr id="52" name="Oval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441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D55BB5" id="Oval 52" o:spid="_x0000_s1026" style="position:absolute;margin-left:4.5pt;margin-top:237.15pt;width:16pt;height:11.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" fillcolor="white [3212]" stroked="f" strokeweight="1pt">
                <v:stroke joinstyle="miter"/>
              </v:oval>
            </w:pict>
          </mc:Fallback>
        </mc:AlternateContent>
      </w:r>
      <w:r w:rsidRPr="002E49C4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CA17DE5" wp14:editId="653AABE2">
            <wp:extent cx="5731510" cy="3154045"/>
            <wp:effectExtent l="0" t="0" r="2540" b="825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60352" w14:textId="74DE98B9" w:rsidR="002E49C4" w:rsidRDefault="009518BF" w:rsidP="002E49C4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9518BF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45A656D9" wp14:editId="6E595A00">
            <wp:extent cx="5731510" cy="3006725"/>
            <wp:effectExtent l="0" t="0" r="2540" b="317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5F29C" w14:textId="55F52755" w:rsidR="009518BF" w:rsidRDefault="009518BF" w:rsidP="009518B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9518B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C99F806" wp14:editId="4CE3B074">
            <wp:extent cx="5731510" cy="2517775"/>
            <wp:effectExtent l="0" t="0" r="254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2D5E0" w14:textId="562FEF11" w:rsidR="009518BF" w:rsidRDefault="009518BF" w:rsidP="009518B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/>
          <w:noProof/>
          <w:sz w:val="24"/>
          <w:szCs w:val="28"/>
          <w:rtl/>
          <w:lang w:val="ar-SA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F33233" wp14:editId="115EF14A">
                <wp:simplePos x="0" y="0"/>
                <wp:positionH relativeFrom="column">
                  <wp:posOffset>-19050</wp:posOffset>
                </wp:positionH>
                <wp:positionV relativeFrom="paragraph">
                  <wp:posOffset>2965450</wp:posOffset>
                </wp:positionV>
                <wp:extent cx="203200" cy="144145"/>
                <wp:effectExtent l="0" t="0" r="6350" b="8255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441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51D01F" id="Oval 56" o:spid="_x0000_s1026" style="position:absolute;margin-left:-1.5pt;margin-top:233.5pt;width:16pt;height:11.3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" fillcolor="white [3212]" stroked="f" strokeweight="1pt">
                <v:stroke joinstyle="miter"/>
              </v:oval>
            </w:pict>
          </mc:Fallback>
        </mc:AlternateContent>
      </w:r>
      <w:r w:rsidRPr="009518BF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71C6670" wp14:editId="7094A571">
            <wp:extent cx="5731510" cy="3168015"/>
            <wp:effectExtent l="0" t="0" r="254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4201F" w14:textId="56C97D36" w:rsidR="009518BF" w:rsidRDefault="00466497" w:rsidP="009518BF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>
        <w:rPr>
          <w:rFonts w:asciiTheme="majorBidi" w:eastAsiaTheme="minorEastAsia" w:hAnsiTheme="majorBidi"/>
          <w:noProof/>
          <w:sz w:val="24"/>
          <w:szCs w:val="28"/>
          <w:rtl/>
          <w:lang w:val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AD570F0" wp14:editId="7539C4BD">
                <wp:simplePos x="0" y="0"/>
                <wp:positionH relativeFrom="column">
                  <wp:posOffset>12700</wp:posOffset>
                </wp:positionH>
                <wp:positionV relativeFrom="paragraph">
                  <wp:posOffset>3006090</wp:posOffset>
                </wp:positionV>
                <wp:extent cx="203200" cy="144145"/>
                <wp:effectExtent l="0" t="0" r="6350" b="8255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441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2C5CB01" id="Oval 58" o:spid="_x0000_s1026" style="position:absolute;margin-left:1pt;margin-top:236.7pt;width:16pt;height:11.3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" fillcolor="white [3212]" stroked="f" strokeweight="1pt">
                <v:stroke joinstyle="miter"/>
              </v:oval>
            </w:pict>
          </mc:Fallback>
        </mc:AlternateContent>
      </w: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4022EE44" wp14:editId="27AA0549">
            <wp:extent cx="5731510" cy="3158490"/>
            <wp:effectExtent l="0" t="0" r="254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4158C" w14:textId="43325AC1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5433129A" wp14:editId="50576108">
            <wp:extent cx="5731510" cy="3382645"/>
            <wp:effectExtent l="0" t="0" r="2540" b="825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8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078B3" w14:textId="10DC49BF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20FE7A0B" wp14:editId="081E6383">
            <wp:extent cx="5731510" cy="2980690"/>
            <wp:effectExtent l="0" t="0" r="254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5DDDB" w14:textId="6D1D3CA9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627339EB" wp14:editId="28F57F31">
            <wp:extent cx="5731510" cy="2772410"/>
            <wp:effectExtent l="0" t="0" r="2540" b="889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D12A3" w14:textId="3CF2099A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3D2FA24C" wp14:editId="5F222BAA">
            <wp:extent cx="5731510" cy="3159760"/>
            <wp:effectExtent l="0" t="0" r="2540" b="254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7218D" w14:textId="778474AA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5B20A7BC" wp14:editId="58956D06">
            <wp:extent cx="5731510" cy="3201035"/>
            <wp:effectExtent l="0" t="0" r="254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C96C5" w14:textId="626D7CF8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1EF7DB3A" wp14:editId="65755C94">
            <wp:extent cx="5731510" cy="3756025"/>
            <wp:effectExtent l="0" t="0" r="2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5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022D1" w14:textId="7C868FC1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6788C7A7" wp14:editId="394A9017">
            <wp:extent cx="5731510" cy="2898140"/>
            <wp:effectExtent l="0" t="0" r="254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5D14E" w14:textId="69EA23A8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5F78AA84" wp14:editId="1E98E085">
            <wp:extent cx="5731510" cy="3425825"/>
            <wp:effectExtent l="0" t="0" r="2540" b="317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6DFF6" w14:textId="200EB94C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4E04C669" wp14:editId="54216439">
            <wp:extent cx="5731510" cy="3164205"/>
            <wp:effectExtent l="0" t="0" r="254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7633C" w14:textId="56549C9D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drawing>
          <wp:inline distT="0" distB="0" distL="0" distR="0" wp14:anchorId="740B03C5" wp14:editId="5DF33567">
            <wp:extent cx="5731510" cy="3419475"/>
            <wp:effectExtent l="0" t="0" r="2540" b="952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917F8" w14:textId="035EB4CC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  <w:r w:rsidRPr="00466497">
        <w:rPr>
          <w:rFonts w:asciiTheme="majorBidi" w:eastAsiaTheme="minorEastAsia" w:hAnsiTheme="majorBidi"/>
          <w:noProof/>
          <w:sz w:val="24"/>
          <w:szCs w:val="28"/>
          <w:rtl/>
        </w:rPr>
        <w:lastRenderedPageBreak/>
        <w:drawing>
          <wp:inline distT="0" distB="0" distL="0" distR="0" wp14:anchorId="044D5861" wp14:editId="6F3FF31E">
            <wp:extent cx="5731510" cy="3303270"/>
            <wp:effectExtent l="0" t="0" r="254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AB0ED" w14:textId="3FD8251B" w:rsidR="00466497" w:rsidRDefault="00466497" w:rsidP="00466497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6214433D" w14:textId="3E647179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2E620188" w14:textId="00E17854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64D1F1A6" w14:textId="653063EA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0C7601EB" w14:textId="26345C28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41C01E75" w14:textId="025D43A0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4EF811CA" w14:textId="1DCF42DC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3344BF8C" w14:textId="6F753E97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7FEF13CC" w14:textId="11D77D83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12F6BC92" w14:textId="1EACE670" w:rsidR="00954EB8" w:rsidRDefault="00954EB8" w:rsidP="00954EB8">
      <w:pPr>
        <w:bidi/>
        <w:spacing w:before="240" w:line="360" w:lineRule="auto"/>
        <w:ind w:firstLine="521"/>
        <w:jc w:val="center"/>
        <w:rPr>
          <w:rFonts w:asciiTheme="majorBidi" w:eastAsiaTheme="minorEastAsia" w:hAnsiTheme="majorBidi"/>
          <w:sz w:val="24"/>
          <w:szCs w:val="28"/>
          <w:rtl/>
        </w:rPr>
      </w:pPr>
    </w:p>
    <w:p w14:paraId="6A110F68" w14:textId="47409108" w:rsidR="00954EB8" w:rsidRPr="00954EB8" w:rsidRDefault="00954EB8" w:rsidP="00954EB8">
      <w:pPr>
        <w:bidi/>
        <w:spacing w:before="240" w:line="360" w:lineRule="auto"/>
        <w:ind w:firstLine="521"/>
        <w:jc w:val="both"/>
        <w:rPr>
          <w:rFonts w:asciiTheme="majorBidi" w:eastAsiaTheme="minorEastAsia" w:hAnsiTheme="majorBidi"/>
          <w:b/>
          <w:bCs/>
          <w:sz w:val="24"/>
          <w:szCs w:val="28"/>
          <w:rtl/>
        </w:rPr>
      </w:pPr>
      <w:r w:rsidRPr="00954EB8">
        <w:rPr>
          <w:rFonts w:asciiTheme="majorBidi" w:eastAsiaTheme="minorEastAsia" w:hAnsiTheme="majorBidi" w:hint="cs"/>
          <w:b/>
          <w:bCs/>
          <w:sz w:val="24"/>
          <w:szCs w:val="28"/>
          <w:rtl/>
        </w:rPr>
        <w:lastRenderedPageBreak/>
        <w:t>منابع</w:t>
      </w:r>
    </w:p>
    <w:p w14:paraId="1308AB5D" w14:textId="2CB61091" w:rsidR="00954EB8" w:rsidRDefault="00482AF8" w:rsidP="00482AF8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482AF8">
        <w:rPr>
          <w:rFonts w:asciiTheme="majorBidi" w:eastAsiaTheme="minorEastAsia" w:hAnsiTheme="majorBidi"/>
          <w:sz w:val="24"/>
          <w:szCs w:val="28"/>
        </w:rPr>
        <w:t>[1]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482AF8">
        <w:rPr>
          <w:rFonts w:asciiTheme="majorBidi" w:eastAsiaTheme="minorEastAsia" w:hAnsiTheme="majorBidi"/>
          <w:sz w:val="24"/>
          <w:szCs w:val="28"/>
        </w:rPr>
        <w:t>UNDP, “Sustainability and Equity: A Better Future for All,” Human Development Report, 2011</w:t>
      </w:r>
      <w:r w:rsidRPr="00482AF8">
        <w:rPr>
          <w:rFonts w:asciiTheme="majorBidi" w:eastAsiaTheme="minorEastAsia" w:hAnsiTheme="majorBidi"/>
          <w:sz w:val="24"/>
          <w:szCs w:val="28"/>
          <w:rtl/>
        </w:rPr>
        <w:t>.</w:t>
      </w:r>
    </w:p>
    <w:p w14:paraId="5FA64A83" w14:textId="0636ADA7" w:rsidR="00482AF8" w:rsidRDefault="00482AF8" w:rsidP="00482AF8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482AF8">
        <w:rPr>
          <w:rFonts w:asciiTheme="majorBidi" w:eastAsiaTheme="minorEastAsia" w:hAnsiTheme="majorBidi"/>
          <w:sz w:val="24"/>
          <w:szCs w:val="28"/>
        </w:rPr>
        <w:t>[2]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482AF8">
        <w:rPr>
          <w:rFonts w:asciiTheme="majorBidi" w:eastAsiaTheme="minorEastAsia" w:hAnsiTheme="majorBidi"/>
          <w:sz w:val="24"/>
          <w:szCs w:val="28"/>
        </w:rPr>
        <w:t xml:space="preserve">S. Khan and M. A. </w:t>
      </w:r>
      <w:proofErr w:type="spellStart"/>
      <w:r w:rsidRPr="00482AF8">
        <w:rPr>
          <w:rFonts w:asciiTheme="majorBidi" w:eastAsiaTheme="minorEastAsia" w:hAnsiTheme="majorBidi"/>
          <w:sz w:val="24"/>
          <w:szCs w:val="28"/>
        </w:rPr>
        <w:t>Hanjra</w:t>
      </w:r>
      <w:proofErr w:type="spellEnd"/>
      <w:r w:rsidRPr="00482AF8">
        <w:rPr>
          <w:rFonts w:asciiTheme="majorBidi" w:eastAsiaTheme="minorEastAsia" w:hAnsiTheme="majorBidi"/>
          <w:sz w:val="24"/>
          <w:szCs w:val="28"/>
        </w:rPr>
        <w:t>, “Footprints of Water and En-</w:t>
      </w:r>
      <w:proofErr w:type="spellStart"/>
      <w:r w:rsidRPr="00482AF8">
        <w:rPr>
          <w:rFonts w:asciiTheme="majorBidi" w:eastAsiaTheme="minorEastAsia" w:hAnsiTheme="majorBidi"/>
          <w:sz w:val="24"/>
          <w:szCs w:val="28"/>
        </w:rPr>
        <w:t>ergy</w:t>
      </w:r>
      <w:proofErr w:type="spellEnd"/>
      <w:r w:rsidRPr="00482AF8">
        <w:rPr>
          <w:rFonts w:asciiTheme="majorBidi" w:eastAsiaTheme="minorEastAsia" w:hAnsiTheme="majorBidi"/>
          <w:sz w:val="24"/>
          <w:szCs w:val="28"/>
        </w:rPr>
        <w:t xml:space="preserve"> Inputs in Food Production-Global Perspectives,” Food Policy, Vol. 34, No. 2, 2009, pp. 130-140. </w:t>
      </w:r>
      <w:proofErr w:type="gramStart"/>
      <w:r w:rsidRPr="00482AF8">
        <w:rPr>
          <w:rFonts w:asciiTheme="majorBidi" w:eastAsiaTheme="minorEastAsia" w:hAnsiTheme="majorBidi"/>
          <w:sz w:val="24"/>
          <w:szCs w:val="28"/>
        </w:rPr>
        <w:t>doi:10.1016/j.foodpol</w:t>
      </w:r>
      <w:proofErr w:type="gramEnd"/>
      <w:r w:rsidRPr="00482AF8">
        <w:rPr>
          <w:rFonts w:asciiTheme="majorBidi" w:eastAsiaTheme="minorEastAsia" w:hAnsiTheme="majorBidi"/>
          <w:sz w:val="24"/>
          <w:szCs w:val="28"/>
        </w:rPr>
        <w:t>.2008.09.001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7AB085E1" w14:textId="50E798D5" w:rsidR="00482AF8" w:rsidRDefault="004D42B9" w:rsidP="004D42B9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4D42B9">
        <w:rPr>
          <w:rFonts w:asciiTheme="majorBidi" w:eastAsiaTheme="minorEastAsia" w:hAnsiTheme="majorBidi"/>
          <w:sz w:val="24"/>
          <w:szCs w:val="28"/>
        </w:rPr>
        <w:t>[3]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4D42B9">
        <w:rPr>
          <w:rFonts w:asciiTheme="majorBidi" w:eastAsiaTheme="minorEastAsia" w:hAnsiTheme="majorBidi"/>
          <w:sz w:val="24"/>
          <w:szCs w:val="28"/>
        </w:rPr>
        <w:t xml:space="preserve">N. W. Arnell, “Climate Change and Global Water Re-sources: SRES Emissions and Socio-economic </w:t>
      </w:r>
      <w:proofErr w:type="spellStart"/>
      <w:r w:rsidRPr="004D42B9">
        <w:rPr>
          <w:rFonts w:asciiTheme="majorBidi" w:eastAsiaTheme="minorEastAsia" w:hAnsiTheme="majorBidi"/>
          <w:sz w:val="24"/>
          <w:szCs w:val="28"/>
        </w:rPr>
        <w:t>Scenar-ios</w:t>
      </w:r>
      <w:proofErr w:type="spellEnd"/>
      <w:r w:rsidRPr="004D42B9">
        <w:rPr>
          <w:rFonts w:asciiTheme="majorBidi" w:eastAsiaTheme="minorEastAsia" w:hAnsiTheme="majorBidi"/>
          <w:sz w:val="24"/>
          <w:szCs w:val="28"/>
        </w:rPr>
        <w:t xml:space="preserve">,” Global Environmental Change, Vol. 14, No. 1, 2004, pp. 31-52. </w:t>
      </w:r>
      <w:proofErr w:type="gramStart"/>
      <w:r w:rsidRPr="004D42B9">
        <w:rPr>
          <w:rFonts w:asciiTheme="majorBidi" w:eastAsiaTheme="minorEastAsia" w:hAnsiTheme="majorBidi"/>
          <w:sz w:val="24"/>
          <w:szCs w:val="28"/>
        </w:rPr>
        <w:t>doi:10.1016/j.gloenvcha</w:t>
      </w:r>
      <w:proofErr w:type="gramEnd"/>
      <w:r w:rsidRPr="004D42B9">
        <w:rPr>
          <w:rFonts w:asciiTheme="majorBidi" w:eastAsiaTheme="minorEastAsia" w:hAnsiTheme="majorBidi"/>
          <w:sz w:val="24"/>
          <w:szCs w:val="28"/>
        </w:rPr>
        <w:t>.2003.10.006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5FDF08AE" w14:textId="75066EE0" w:rsidR="004D42B9" w:rsidRDefault="00C33367" w:rsidP="00C33367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33367">
        <w:rPr>
          <w:rFonts w:asciiTheme="majorBidi" w:eastAsiaTheme="minorEastAsia" w:hAnsiTheme="majorBidi"/>
          <w:sz w:val="24"/>
          <w:szCs w:val="28"/>
        </w:rPr>
        <w:t>[4]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33367">
        <w:rPr>
          <w:rFonts w:asciiTheme="majorBidi" w:eastAsiaTheme="minorEastAsia" w:hAnsiTheme="majorBidi"/>
          <w:sz w:val="24"/>
          <w:szCs w:val="28"/>
        </w:rPr>
        <w:t>T. Shah, O. P. Singh and A. Mukherji, “Some Aspects of South Asia’s Groundwater Irrigation Economy: Analyses from a Survey in India, Pakistan, Nepal Terai and Bang-</w:t>
      </w:r>
      <w:proofErr w:type="spellStart"/>
      <w:r w:rsidRPr="00C33367">
        <w:rPr>
          <w:rFonts w:asciiTheme="majorBidi" w:eastAsiaTheme="minorEastAsia" w:hAnsiTheme="majorBidi"/>
          <w:sz w:val="24"/>
          <w:szCs w:val="28"/>
        </w:rPr>
        <w:t>ladesh</w:t>
      </w:r>
      <w:proofErr w:type="spellEnd"/>
      <w:r w:rsidRPr="00C33367">
        <w:rPr>
          <w:rFonts w:asciiTheme="majorBidi" w:eastAsiaTheme="minorEastAsia" w:hAnsiTheme="majorBidi"/>
          <w:sz w:val="24"/>
          <w:szCs w:val="28"/>
        </w:rPr>
        <w:t>,” Hydrogeology Journal, Vol. 14, No. 3, 2006, pp. 286-309. doi:10.1007/s10040-005-0004-1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12D8815D" w14:textId="4D43263D" w:rsidR="00C33367" w:rsidRDefault="00C33367" w:rsidP="00C33367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33367">
        <w:rPr>
          <w:rFonts w:asciiTheme="majorBidi" w:eastAsiaTheme="minorEastAsia" w:hAnsiTheme="majorBidi"/>
          <w:sz w:val="24"/>
          <w:szCs w:val="28"/>
        </w:rPr>
        <w:t>[5]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33367">
        <w:rPr>
          <w:rFonts w:asciiTheme="majorBidi" w:eastAsiaTheme="minorEastAsia" w:hAnsiTheme="majorBidi"/>
          <w:sz w:val="24"/>
          <w:szCs w:val="28"/>
        </w:rPr>
        <w:t>N. V. Fedoroff and D. S. Battisti, “Radically Rethinking Agriculture for the 21st Century,” Science, Vol. 327, No. 5967, 2010, pp. 833-834. doi:10.1126/science.1186834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241ECAF4" w14:textId="1969A868" w:rsidR="00C33367" w:rsidRDefault="00C33367" w:rsidP="00C33367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33367">
        <w:rPr>
          <w:rFonts w:asciiTheme="majorBidi" w:eastAsiaTheme="minorEastAsia" w:hAnsiTheme="majorBidi"/>
          <w:sz w:val="24"/>
          <w:szCs w:val="28"/>
        </w:rPr>
        <w:t>[6]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33367">
        <w:rPr>
          <w:rFonts w:asciiTheme="majorBidi" w:eastAsiaTheme="minorEastAsia" w:hAnsiTheme="majorBidi"/>
          <w:sz w:val="24"/>
          <w:szCs w:val="28"/>
        </w:rPr>
        <w:t xml:space="preserve">M. A. </w:t>
      </w:r>
      <w:proofErr w:type="spellStart"/>
      <w:r w:rsidRPr="00C33367">
        <w:rPr>
          <w:rFonts w:asciiTheme="majorBidi" w:eastAsiaTheme="minorEastAsia" w:hAnsiTheme="majorBidi"/>
          <w:sz w:val="24"/>
          <w:szCs w:val="28"/>
        </w:rPr>
        <w:t>Hanjra</w:t>
      </w:r>
      <w:proofErr w:type="spellEnd"/>
      <w:r w:rsidRPr="00C33367">
        <w:rPr>
          <w:rFonts w:asciiTheme="majorBidi" w:eastAsiaTheme="minorEastAsia" w:hAnsiTheme="majorBidi"/>
          <w:sz w:val="24"/>
          <w:szCs w:val="28"/>
        </w:rPr>
        <w:t xml:space="preserve"> and M. E. Qureshi, “Global Water Crisis and Future Food Security in an Era of Climate Change,” Food Policy, Vol. 35, No. 5, 2010, pp. 365-377. </w:t>
      </w:r>
      <w:proofErr w:type="gramStart"/>
      <w:r w:rsidRPr="00C33367">
        <w:rPr>
          <w:rFonts w:asciiTheme="majorBidi" w:eastAsiaTheme="minorEastAsia" w:hAnsiTheme="majorBidi"/>
          <w:sz w:val="24"/>
          <w:szCs w:val="28"/>
        </w:rPr>
        <w:t>doi:10.1016/j.foodpol</w:t>
      </w:r>
      <w:proofErr w:type="gramEnd"/>
      <w:r w:rsidRPr="00C33367">
        <w:rPr>
          <w:rFonts w:asciiTheme="majorBidi" w:eastAsiaTheme="minorEastAsia" w:hAnsiTheme="majorBidi"/>
          <w:sz w:val="24"/>
          <w:szCs w:val="28"/>
        </w:rPr>
        <w:t>.2010.05.006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056E66C4" w14:textId="6F91F13F" w:rsidR="00C33367" w:rsidRDefault="00C33367" w:rsidP="00C33367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33367">
        <w:rPr>
          <w:rFonts w:asciiTheme="majorBidi" w:eastAsiaTheme="minorEastAsia" w:hAnsiTheme="majorBidi"/>
          <w:sz w:val="24"/>
          <w:szCs w:val="28"/>
        </w:rPr>
        <w:t>[7]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33367">
        <w:rPr>
          <w:rFonts w:asciiTheme="majorBidi" w:eastAsiaTheme="minorEastAsia" w:hAnsiTheme="majorBidi"/>
          <w:sz w:val="24"/>
          <w:szCs w:val="28"/>
        </w:rPr>
        <w:t xml:space="preserve">CSIRO, “Water Availability in the Murray-Darling Basin, 2008,” 2012. </w:t>
      </w:r>
      <w:hyperlink r:id="rId71" w:history="1">
        <w:r w:rsidRPr="00D2048E">
          <w:rPr>
            <w:rStyle w:val="Hyperlink"/>
            <w:rFonts w:asciiTheme="majorBidi" w:eastAsiaTheme="minorEastAsia" w:hAnsiTheme="majorBidi"/>
            <w:sz w:val="24"/>
            <w:szCs w:val="28"/>
          </w:rPr>
          <w:t>http://www.csiro.au/files/files/pna0.pdf</w:t>
        </w:r>
      </w:hyperlink>
      <w:r>
        <w:rPr>
          <w:rFonts w:asciiTheme="majorBidi" w:eastAsiaTheme="minorEastAsia" w:hAnsiTheme="majorBidi"/>
          <w:sz w:val="24"/>
          <w:szCs w:val="28"/>
        </w:rPr>
        <w:t>.</w:t>
      </w:r>
    </w:p>
    <w:p w14:paraId="5EDDD221" w14:textId="189546EE" w:rsidR="00C33367" w:rsidRDefault="00C33367" w:rsidP="00C33367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33367">
        <w:rPr>
          <w:rFonts w:asciiTheme="majorBidi" w:eastAsiaTheme="minorEastAsia" w:hAnsiTheme="majorBidi"/>
          <w:sz w:val="24"/>
          <w:szCs w:val="28"/>
        </w:rPr>
        <w:t>[8]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33367">
        <w:rPr>
          <w:rFonts w:asciiTheme="majorBidi" w:eastAsiaTheme="minorEastAsia" w:hAnsiTheme="majorBidi"/>
          <w:sz w:val="24"/>
          <w:szCs w:val="28"/>
        </w:rPr>
        <w:t xml:space="preserve">H. Chanson and D. P. James, “Railway Dams in Australia: Six Historical Structures,” Transactions Newcomen </w:t>
      </w:r>
      <w:proofErr w:type="spellStart"/>
      <w:r w:rsidRPr="00C33367">
        <w:rPr>
          <w:rFonts w:asciiTheme="majorBidi" w:eastAsiaTheme="minorEastAsia" w:hAnsiTheme="majorBidi"/>
          <w:sz w:val="24"/>
          <w:szCs w:val="28"/>
        </w:rPr>
        <w:t>Soci-ety</w:t>
      </w:r>
      <w:proofErr w:type="spellEnd"/>
      <w:r w:rsidRPr="00C33367">
        <w:rPr>
          <w:rFonts w:asciiTheme="majorBidi" w:eastAsiaTheme="minorEastAsia" w:hAnsiTheme="majorBidi"/>
          <w:sz w:val="24"/>
          <w:szCs w:val="28"/>
        </w:rPr>
        <w:t>, Vol. 71, No. b, 1999, pp. 283-304.</w:t>
      </w:r>
    </w:p>
    <w:p w14:paraId="31CECD36" w14:textId="7CBEB9B7" w:rsidR="00C33367" w:rsidRDefault="006776CA" w:rsidP="006776CA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6776CA">
        <w:rPr>
          <w:rFonts w:asciiTheme="majorBidi" w:eastAsiaTheme="minorEastAsia" w:hAnsiTheme="majorBidi"/>
          <w:sz w:val="24"/>
          <w:szCs w:val="28"/>
        </w:rPr>
        <w:t>[9]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6776CA">
        <w:rPr>
          <w:rFonts w:asciiTheme="majorBidi" w:eastAsiaTheme="minorEastAsia" w:hAnsiTheme="majorBidi"/>
          <w:sz w:val="24"/>
          <w:szCs w:val="28"/>
        </w:rPr>
        <w:t>J. J. Sadhwani and J. M. Veza, “Case Studies on Envi-</w:t>
      </w:r>
      <w:proofErr w:type="spellStart"/>
      <w:r w:rsidRPr="006776CA">
        <w:rPr>
          <w:rFonts w:asciiTheme="majorBidi" w:eastAsiaTheme="minorEastAsia" w:hAnsiTheme="majorBidi"/>
          <w:sz w:val="24"/>
          <w:szCs w:val="28"/>
        </w:rPr>
        <w:t>ronmental</w:t>
      </w:r>
      <w:proofErr w:type="spellEnd"/>
      <w:r w:rsidRPr="006776CA">
        <w:rPr>
          <w:rFonts w:asciiTheme="majorBidi" w:eastAsiaTheme="minorEastAsia" w:hAnsiTheme="majorBidi"/>
          <w:sz w:val="24"/>
          <w:szCs w:val="28"/>
        </w:rPr>
        <w:t xml:space="preserve"> Impact of Seawater Desalination,” </w:t>
      </w:r>
      <w:proofErr w:type="spellStart"/>
      <w:r w:rsidRPr="006776CA">
        <w:rPr>
          <w:rFonts w:asciiTheme="majorBidi" w:eastAsiaTheme="minorEastAsia" w:hAnsiTheme="majorBidi"/>
          <w:sz w:val="24"/>
          <w:szCs w:val="28"/>
        </w:rPr>
        <w:t>Desalina-tion</w:t>
      </w:r>
      <w:proofErr w:type="spellEnd"/>
      <w:r w:rsidRPr="006776CA">
        <w:rPr>
          <w:rFonts w:asciiTheme="majorBidi" w:eastAsiaTheme="minorEastAsia" w:hAnsiTheme="majorBidi"/>
          <w:sz w:val="24"/>
          <w:szCs w:val="28"/>
        </w:rPr>
        <w:t xml:space="preserve">, Vol. 185, No. 1-3, 2005, pp. 1-8. </w:t>
      </w:r>
      <w:proofErr w:type="gramStart"/>
      <w:r w:rsidRPr="006776CA">
        <w:rPr>
          <w:rFonts w:asciiTheme="majorBidi" w:eastAsiaTheme="minorEastAsia" w:hAnsiTheme="majorBidi"/>
          <w:sz w:val="24"/>
          <w:szCs w:val="28"/>
        </w:rPr>
        <w:t>doi:10.1016/j.desal</w:t>
      </w:r>
      <w:proofErr w:type="gramEnd"/>
      <w:r w:rsidRPr="006776CA">
        <w:rPr>
          <w:rFonts w:asciiTheme="majorBidi" w:eastAsiaTheme="minorEastAsia" w:hAnsiTheme="majorBidi"/>
          <w:sz w:val="24"/>
          <w:szCs w:val="28"/>
        </w:rPr>
        <w:t>.2005.02.072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3BE79B51" w14:textId="2CFFB79D" w:rsidR="006776CA" w:rsidRDefault="006776CA" w:rsidP="006776CA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6776CA">
        <w:rPr>
          <w:rFonts w:asciiTheme="majorBidi" w:eastAsiaTheme="minorEastAsia" w:hAnsiTheme="majorBidi"/>
          <w:sz w:val="24"/>
          <w:szCs w:val="28"/>
        </w:rPr>
        <w:t>[</w:t>
      </w:r>
      <w:r>
        <w:rPr>
          <w:rFonts w:asciiTheme="majorBidi" w:eastAsiaTheme="minorEastAsia" w:hAnsiTheme="majorBidi"/>
          <w:sz w:val="24"/>
          <w:szCs w:val="28"/>
        </w:rPr>
        <w:t>10</w:t>
      </w:r>
      <w:r w:rsidRPr="006776CA">
        <w:rPr>
          <w:rFonts w:asciiTheme="majorBidi" w:eastAsiaTheme="minorEastAsia" w:hAnsiTheme="majorBidi"/>
          <w:sz w:val="24"/>
          <w:szCs w:val="28"/>
        </w:rPr>
        <w:t>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6776CA">
        <w:rPr>
          <w:rFonts w:asciiTheme="majorBidi" w:eastAsiaTheme="minorEastAsia" w:hAnsiTheme="majorBidi"/>
          <w:sz w:val="24"/>
          <w:szCs w:val="28"/>
        </w:rPr>
        <w:t>J. R. McCutcheon and R. L. McGinnis, “A Novel Am-</w:t>
      </w:r>
      <w:proofErr w:type="spellStart"/>
      <w:r w:rsidRPr="006776CA">
        <w:rPr>
          <w:rFonts w:asciiTheme="majorBidi" w:eastAsiaTheme="minorEastAsia" w:hAnsiTheme="majorBidi"/>
          <w:sz w:val="24"/>
          <w:szCs w:val="28"/>
        </w:rPr>
        <w:t>monia</w:t>
      </w:r>
      <w:proofErr w:type="spellEnd"/>
      <w:r w:rsidRPr="006776CA">
        <w:rPr>
          <w:rFonts w:asciiTheme="majorBidi" w:eastAsiaTheme="minorEastAsia" w:hAnsiTheme="majorBidi"/>
          <w:sz w:val="24"/>
          <w:szCs w:val="28"/>
        </w:rPr>
        <w:t xml:space="preserve">—Carbon Dioxide Forward (Direct) Osmosis De-salination Process,” Desalination, Vol. 174, No. 1, 2005, pp. 1-11. </w:t>
      </w:r>
      <w:proofErr w:type="gramStart"/>
      <w:r w:rsidRPr="006776CA">
        <w:rPr>
          <w:rFonts w:asciiTheme="majorBidi" w:eastAsiaTheme="minorEastAsia" w:hAnsiTheme="majorBidi"/>
          <w:sz w:val="24"/>
          <w:szCs w:val="28"/>
        </w:rPr>
        <w:t>doi:10.1016/j.desal</w:t>
      </w:r>
      <w:proofErr w:type="gramEnd"/>
      <w:r w:rsidRPr="006776CA">
        <w:rPr>
          <w:rFonts w:asciiTheme="majorBidi" w:eastAsiaTheme="minorEastAsia" w:hAnsiTheme="majorBidi"/>
          <w:sz w:val="24"/>
          <w:szCs w:val="28"/>
        </w:rPr>
        <w:t>.2004.11.002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6933D9C6" w14:textId="618247F7" w:rsidR="006776CA" w:rsidRDefault="006776CA" w:rsidP="006776CA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6776CA">
        <w:rPr>
          <w:rFonts w:asciiTheme="majorBidi" w:eastAsiaTheme="minorEastAsia" w:hAnsiTheme="majorBidi"/>
          <w:sz w:val="24"/>
          <w:szCs w:val="28"/>
        </w:rPr>
        <w:lastRenderedPageBreak/>
        <w:t>[11]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6776CA">
        <w:rPr>
          <w:rFonts w:asciiTheme="majorBidi" w:eastAsiaTheme="minorEastAsia" w:hAnsiTheme="majorBidi"/>
          <w:sz w:val="24"/>
          <w:szCs w:val="28"/>
        </w:rPr>
        <w:t>B. Van der Bruggen and C. Vandecasteele, “Distillation vs. Membrane Filtration: Overview of Process Evolutions in Seawater Desalination,” Desalination, Vol. 143, No. 3, 2002, pp. 207-218. doi:10.1016/S0011-9164(02)00259-X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5E0FC471" w14:textId="237F69B8" w:rsidR="006776CA" w:rsidRDefault="00D84239" w:rsidP="00D84239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D84239">
        <w:rPr>
          <w:rFonts w:asciiTheme="majorBidi" w:eastAsiaTheme="minorEastAsia" w:hAnsiTheme="majorBidi"/>
          <w:sz w:val="24"/>
          <w:szCs w:val="28"/>
        </w:rPr>
        <w:t>[12]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D84239">
        <w:rPr>
          <w:rFonts w:asciiTheme="majorBidi" w:eastAsiaTheme="minorEastAsia" w:hAnsiTheme="majorBidi"/>
          <w:sz w:val="24"/>
          <w:szCs w:val="28"/>
        </w:rPr>
        <w:t xml:space="preserve">S. </w:t>
      </w:r>
      <w:proofErr w:type="spellStart"/>
      <w:r w:rsidRPr="00D84239">
        <w:rPr>
          <w:rFonts w:asciiTheme="majorBidi" w:eastAsiaTheme="minorEastAsia" w:hAnsiTheme="majorBidi"/>
          <w:sz w:val="24"/>
          <w:szCs w:val="28"/>
        </w:rPr>
        <w:t>Lattemann</w:t>
      </w:r>
      <w:proofErr w:type="spellEnd"/>
      <w:r w:rsidRPr="00D84239">
        <w:rPr>
          <w:rFonts w:asciiTheme="majorBidi" w:eastAsiaTheme="minorEastAsia" w:hAnsiTheme="majorBidi"/>
          <w:sz w:val="24"/>
          <w:szCs w:val="28"/>
        </w:rPr>
        <w:t xml:space="preserve"> and T. </w:t>
      </w:r>
      <w:proofErr w:type="spellStart"/>
      <w:r w:rsidRPr="00D84239">
        <w:rPr>
          <w:rFonts w:asciiTheme="majorBidi" w:eastAsiaTheme="minorEastAsia" w:hAnsiTheme="majorBidi"/>
          <w:sz w:val="24"/>
          <w:szCs w:val="28"/>
        </w:rPr>
        <w:t>Höpner</w:t>
      </w:r>
      <w:proofErr w:type="spellEnd"/>
      <w:r w:rsidRPr="00D84239">
        <w:rPr>
          <w:rFonts w:asciiTheme="majorBidi" w:eastAsiaTheme="minorEastAsia" w:hAnsiTheme="majorBidi"/>
          <w:sz w:val="24"/>
          <w:szCs w:val="28"/>
        </w:rPr>
        <w:t xml:space="preserve">, “Environmental Impact and Impact Assessment of Seawater Desalination,” </w:t>
      </w:r>
      <w:proofErr w:type="spellStart"/>
      <w:r w:rsidRPr="00D84239">
        <w:rPr>
          <w:rFonts w:asciiTheme="majorBidi" w:eastAsiaTheme="minorEastAsia" w:hAnsiTheme="majorBidi"/>
          <w:sz w:val="24"/>
          <w:szCs w:val="28"/>
        </w:rPr>
        <w:t>Desalina-tion</w:t>
      </w:r>
      <w:proofErr w:type="spellEnd"/>
      <w:r w:rsidRPr="00D84239">
        <w:rPr>
          <w:rFonts w:asciiTheme="majorBidi" w:eastAsiaTheme="minorEastAsia" w:hAnsiTheme="majorBidi"/>
          <w:sz w:val="24"/>
          <w:szCs w:val="28"/>
        </w:rPr>
        <w:t xml:space="preserve">, Vol. 220, No. 1-3, 2008, pp. 1-15. </w:t>
      </w:r>
      <w:proofErr w:type="gramStart"/>
      <w:r w:rsidRPr="00D84239">
        <w:rPr>
          <w:rFonts w:asciiTheme="majorBidi" w:eastAsiaTheme="minorEastAsia" w:hAnsiTheme="majorBidi"/>
          <w:sz w:val="24"/>
          <w:szCs w:val="28"/>
        </w:rPr>
        <w:t>doi:10.1016/j.desal</w:t>
      </w:r>
      <w:proofErr w:type="gramEnd"/>
      <w:r w:rsidRPr="00D84239">
        <w:rPr>
          <w:rFonts w:asciiTheme="majorBidi" w:eastAsiaTheme="minorEastAsia" w:hAnsiTheme="majorBidi"/>
          <w:sz w:val="24"/>
          <w:szCs w:val="28"/>
        </w:rPr>
        <w:t>.2007.03.009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6A076DB7" w14:textId="2507A103" w:rsidR="00D84239" w:rsidRDefault="00BD7E32" w:rsidP="00BD7E32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BD7E32">
        <w:rPr>
          <w:rFonts w:asciiTheme="majorBidi" w:eastAsiaTheme="minorEastAsia" w:hAnsiTheme="majorBidi"/>
          <w:sz w:val="24"/>
          <w:szCs w:val="28"/>
        </w:rPr>
        <w:t>[13]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BD7E32">
        <w:rPr>
          <w:rFonts w:asciiTheme="majorBidi" w:eastAsiaTheme="minorEastAsia" w:hAnsiTheme="majorBidi"/>
          <w:sz w:val="24"/>
          <w:szCs w:val="28"/>
        </w:rPr>
        <w:t xml:space="preserve">MEDRC, “Assessment of the Composition of </w:t>
      </w:r>
      <w:proofErr w:type="spellStart"/>
      <w:r w:rsidRPr="00BD7E32">
        <w:rPr>
          <w:rFonts w:asciiTheme="majorBidi" w:eastAsiaTheme="minorEastAsia" w:hAnsiTheme="majorBidi"/>
          <w:sz w:val="24"/>
          <w:szCs w:val="28"/>
        </w:rPr>
        <w:t>Desalina-tion</w:t>
      </w:r>
      <w:proofErr w:type="spellEnd"/>
      <w:r w:rsidRPr="00BD7E32">
        <w:rPr>
          <w:rFonts w:asciiTheme="majorBidi" w:eastAsiaTheme="minorEastAsia" w:hAnsiTheme="majorBidi"/>
          <w:sz w:val="24"/>
          <w:szCs w:val="28"/>
        </w:rPr>
        <w:t xml:space="preserve"> Plant Disposal Brines. (Project NO. 98-AS-026),” Middle East Desalination Research Center (MEDRC),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BD7E32">
        <w:rPr>
          <w:rFonts w:asciiTheme="majorBidi" w:eastAsiaTheme="minorEastAsia" w:hAnsiTheme="majorBidi"/>
          <w:sz w:val="24"/>
          <w:szCs w:val="28"/>
        </w:rPr>
        <w:t>Oman, 2002.</w:t>
      </w:r>
    </w:p>
    <w:p w14:paraId="30B8B82C" w14:textId="28CF480B" w:rsidR="00BD7E32" w:rsidRDefault="00BD7E32" w:rsidP="00BD7E32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BD7E32">
        <w:rPr>
          <w:rFonts w:asciiTheme="majorBidi" w:eastAsiaTheme="minorEastAsia" w:hAnsiTheme="majorBidi"/>
          <w:sz w:val="24"/>
          <w:szCs w:val="28"/>
        </w:rPr>
        <w:t>[14]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BD7E32">
        <w:rPr>
          <w:rFonts w:asciiTheme="majorBidi" w:eastAsiaTheme="minorEastAsia" w:hAnsiTheme="majorBidi"/>
          <w:sz w:val="24"/>
          <w:szCs w:val="28"/>
        </w:rPr>
        <w:t>UNEP, “Seawater Desalination in Mediterranean Coun-tries: Assessment of Environmental Impact and Proposed Guidelines for the Management of Brine,” 2001.</w:t>
      </w:r>
    </w:p>
    <w:p w14:paraId="330BA54A" w14:textId="1704C5FC" w:rsidR="00BD7E32" w:rsidRDefault="00B748B0" w:rsidP="00B748B0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B748B0">
        <w:rPr>
          <w:rFonts w:asciiTheme="majorBidi" w:eastAsiaTheme="minorEastAsia" w:hAnsiTheme="majorBidi"/>
          <w:sz w:val="24"/>
          <w:szCs w:val="28"/>
        </w:rPr>
        <w:t>[15]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B748B0">
        <w:rPr>
          <w:rFonts w:asciiTheme="majorBidi" w:eastAsiaTheme="minorEastAsia" w:hAnsiTheme="majorBidi"/>
          <w:sz w:val="24"/>
          <w:szCs w:val="28"/>
        </w:rPr>
        <w:t>J. Berkoff, “China: The South-North Water Transfer Pro-</w:t>
      </w:r>
      <w:proofErr w:type="spellStart"/>
      <w:r w:rsidRPr="00B748B0">
        <w:rPr>
          <w:rFonts w:asciiTheme="majorBidi" w:eastAsiaTheme="minorEastAsia" w:hAnsiTheme="majorBidi"/>
          <w:sz w:val="24"/>
          <w:szCs w:val="28"/>
        </w:rPr>
        <w:t>ject</w:t>
      </w:r>
      <w:proofErr w:type="spellEnd"/>
      <w:r w:rsidRPr="00B748B0">
        <w:rPr>
          <w:rFonts w:asciiTheme="majorBidi" w:eastAsiaTheme="minorEastAsia" w:hAnsiTheme="majorBidi"/>
          <w:sz w:val="24"/>
          <w:szCs w:val="28"/>
        </w:rPr>
        <w:t>—Is It Justified?” Water Policy, Vol. 5, No. 1, 2003, pp. 1-28.</w:t>
      </w:r>
    </w:p>
    <w:p w14:paraId="2D2C0208" w14:textId="34FA5E82" w:rsidR="00B748B0" w:rsidRDefault="00060B82" w:rsidP="00060B82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060B82">
        <w:rPr>
          <w:rFonts w:asciiTheme="majorBidi" w:eastAsiaTheme="minorEastAsia" w:hAnsiTheme="majorBidi"/>
          <w:sz w:val="24"/>
          <w:szCs w:val="28"/>
        </w:rPr>
        <w:t>[16]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060B82">
        <w:rPr>
          <w:rFonts w:asciiTheme="majorBidi" w:eastAsiaTheme="minorEastAsia" w:hAnsiTheme="majorBidi"/>
          <w:sz w:val="24"/>
          <w:szCs w:val="28"/>
        </w:rPr>
        <w:t>Murray Darling Basin Commission, “Murray-Darling Basin Water Resources Fact Sheet,” Murray Darling Ba-sin Authority, 2003.</w:t>
      </w:r>
    </w:p>
    <w:p w14:paraId="04086989" w14:textId="09670618" w:rsidR="00060B82" w:rsidRDefault="00060B82" w:rsidP="00060B82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060B82">
        <w:rPr>
          <w:rFonts w:asciiTheme="majorBidi" w:eastAsiaTheme="minorEastAsia" w:hAnsiTheme="majorBidi"/>
          <w:sz w:val="24"/>
          <w:szCs w:val="28"/>
        </w:rPr>
        <w:t>[17]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060B82">
        <w:rPr>
          <w:rFonts w:asciiTheme="majorBidi" w:eastAsiaTheme="minorEastAsia" w:hAnsiTheme="majorBidi"/>
          <w:sz w:val="24"/>
          <w:szCs w:val="28"/>
        </w:rPr>
        <w:t xml:space="preserve">A. N. </w:t>
      </w:r>
      <w:proofErr w:type="spellStart"/>
      <w:r w:rsidRPr="00060B82">
        <w:rPr>
          <w:rFonts w:asciiTheme="majorBidi" w:eastAsiaTheme="minorEastAsia" w:hAnsiTheme="majorBidi"/>
          <w:sz w:val="24"/>
          <w:szCs w:val="28"/>
        </w:rPr>
        <w:t>Bdour</w:t>
      </w:r>
      <w:proofErr w:type="spellEnd"/>
      <w:r w:rsidRPr="00060B82">
        <w:rPr>
          <w:rFonts w:asciiTheme="majorBidi" w:eastAsiaTheme="minorEastAsia" w:hAnsiTheme="majorBidi"/>
          <w:sz w:val="24"/>
          <w:szCs w:val="28"/>
        </w:rPr>
        <w:t xml:space="preserve">, M. R. Hamdi and Z. </w:t>
      </w:r>
      <w:proofErr w:type="spellStart"/>
      <w:r w:rsidRPr="00060B82">
        <w:rPr>
          <w:rFonts w:asciiTheme="majorBidi" w:eastAsiaTheme="minorEastAsia" w:hAnsiTheme="majorBidi"/>
          <w:sz w:val="24"/>
          <w:szCs w:val="28"/>
        </w:rPr>
        <w:t>Tarawneh</w:t>
      </w:r>
      <w:proofErr w:type="spellEnd"/>
      <w:r w:rsidRPr="00060B82">
        <w:rPr>
          <w:rFonts w:asciiTheme="majorBidi" w:eastAsiaTheme="minorEastAsia" w:hAnsiTheme="majorBidi"/>
          <w:sz w:val="24"/>
          <w:szCs w:val="28"/>
        </w:rPr>
        <w:t>, “</w:t>
      </w:r>
      <w:proofErr w:type="spellStart"/>
      <w:r w:rsidRPr="00060B82">
        <w:rPr>
          <w:rFonts w:asciiTheme="majorBidi" w:eastAsiaTheme="minorEastAsia" w:hAnsiTheme="majorBidi"/>
          <w:sz w:val="24"/>
          <w:szCs w:val="28"/>
        </w:rPr>
        <w:t>Perspec-tives</w:t>
      </w:r>
      <w:proofErr w:type="spellEnd"/>
      <w:r w:rsidRPr="00060B82">
        <w:rPr>
          <w:rFonts w:asciiTheme="majorBidi" w:eastAsiaTheme="minorEastAsia" w:hAnsiTheme="majorBidi"/>
          <w:sz w:val="24"/>
          <w:szCs w:val="28"/>
        </w:rPr>
        <w:t xml:space="preserve"> on Sustainable Wastewater Treatment Technologies and Reuse Options in the Urban Areas of the </w:t>
      </w:r>
      <w:proofErr w:type="spellStart"/>
      <w:r w:rsidRPr="00060B82">
        <w:rPr>
          <w:rFonts w:asciiTheme="majorBidi" w:eastAsiaTheme="minorEastAsia" w:hAnsiTheme="majorBidi"/>
          <w:sz w:val="24"/>
          <w:szCs w:val="28"/>
        </w:rPr>
        <w:t>Mediterra-nean</w:t>
      </w:r>
      <w:proofErr w:type="spellEnd"/>
      <w:r w:rsidRPr="00060B82">
        <w:rPr>
          <w:rFonts w:asciiTheme="majorBidi" w:eastAsiaTheme="minorEastAsia" w:hAnsiTheme="majorBidi"/>
          <w:sz w:val="24"/>
          <w:szCs w:val="28"/>
        </w:rPr>
        <w:t xml:space="preserve"> Region,” Desalination, Vol. 237, No. 1-3, 2009, pp. 162-174. </w:t>
      </w:r>
      <w:proofErr w:type="gramStart"/>
      <w:r w:rsidRPr="00060B82">
        <w:rPr>
          <w:rFonts w:asciiTheme="majorBidi" w:eastAsiaTheme="minorEastAsia" w:hAnsiTheme="majorBidi"/>
          <w:sz w:val="24"/>
          <w:szCs w:val="28"/>
        </w:rPr>
        <w:t>doi:10.1016/j.desal</w:t>
      </w:r>
      <w:proofErr w:type="gramEnd"/>
      <w:r w:rsidRPr="00060B82">
        <w:rPr>
          <w:rFonts w:asciiTheme="majorBidi" w:eastAsiaTheme="minorEastAsia" w:hAnsiTheme="majorBidi"/>
          <w:sz w:val="24"/>
          <w:szCs w:val="28"/>
        </w:rPr>
        <w:t>.2007.12.030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50617A92" w14:textId="1ADD36B3" w:rsidR="00060B82" w:rsidRDefault="00A64966" w:rsidP="00A64966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A64966">
        <w:rPr>
          <w:rFonts w:asciiTheme="majorBidi" w:eastAsiaTheme="minorEastAsia" w:hAnsiTheme="majorBidi"/>
          <w:sz w:val="24"/>
          <w:szCs w:val="28"/>
        </w:rPr>
        <w:t>[18]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A64966">
        <w:rPr>
          <w:rFonts w:asciiTheme="majorBidi" w:eastAsiaTheme="minorEastAsia" w:hAnsiTheme="majorBidi"/>
          <w:sz w:val="24"/>
          <w:szCs w:val="28"/>
        </w:rPr>
        <w:t xml:space="preserve">C. M. </w:t>
      </w:r>
      <w:proofErr w:type="spellStart"/>
      <w:r w:rsidRPr="00A64966">
        <w:rPr>
          <w:rFonts w:asciiTheme="majorBidi" w:eastAsiaTheme="minorEastAsia" w:hAnsiTheme="majorBidi"/>
          <w:sz w:val="24"/>
          <w:szCs w:val="28"/>
        </w:rPr>
        <w:t>Goonrey</w:t>
      </w:r>
      <w:proofErr w:type="spellEnd"/>
      <w:r w:rsidRPr="00A64966">
        <w:rPr>
          <w:rFonts w:asciiTheme="majorBidi" w:eastAsiaTheme="minorEastAsia" w:hAnsiTheme="majorBidi"/>
          <w:sz w:val="24"/>
          <w:szCs w:val="28"/>
        </w:rPr>
        <w:t xml:space="preserve"> and P. </w:t>
      </w:r>
      <w:proofErr w:type="spellStart"/>
      <w:r w:rsidRPr="00A64966">
        <w:rPr>
          <w:rFonts w:asciiTheme="majorBidi" w:eastAsiaTheme="minorEastAsia" w:hAnsiTheme="majorBidi"/>
          <w:sz w:val="24"/>
          <w:szCs w:val="28"/>
        </w:rPr>
        <w:t>Lechte</w:t>
      </w:r>
      <w:proofErr w:type="spellEnd"/>
      <w:r w:rsidRPr="00A64966">
        <w:rPr>
          <w:rFonts w:asciiTheme="majorBidi" w:eastAsiaTheme="minorEastAsia" w:hAnsiTheme="majorBidi"/>
          <w:sz w:val="24"/>
          <w:szCs w:val="28"/>
        </w:rPr>
        <w:t>, et al., “Examining the Technical Feasibility of Using Stormwater as an Alterna-</w:t>
      </w:r>
      <w:proofErr w:type="spellStart"/>
      <w:r w:rsidRPr="00A64966">
        <w:rPr>
          <w:rFonts w:asciiTheme="majorBidi" w:eastAsiaTheme="minorEastAsia" w:hAnsiTheme="majorBidi"/>
          <w:sz w:val="24"/>
          <w:szCs w:val="28"/>
        </w:rPr>
        <w:t>tive</w:t>
      </w:r>
      <w:proofErr w:type="spellEnd"/>
      <w:r w:rsidRPr="00A64966">
        <w:rPr>
          <w:rFonts w:asciiTheme="majorBidi" w:eastAsiaTheme="minorEastAsia" w:hAnsiTheme="majorBidi"/>
          <w:sz w:val="24"/>
          <w:szCs w:val="28"/>
        </w:rPr>
        <w:t xml:space="preserve"> Supply Source within an Existing Urban Area—A Case Study,” Australian Journal of Water Resources, Vol. 11, No. 1, 2007, pp. 13-29.</w:t>
      </w:r>
    </w:p>
    <w:p w14:paraId="33881E5C" w14:textId="49B908DD" w:rsidR="00A64966" w:rsidRDefault="00A64966" w:rsidP="00A64966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A64966">
        <w:rPr>
          <w:rFonts w:asciiTheme="majorBidi" w:eastAsiaTheme="minorEastAsia" w:hAnsiTheme="majorBidi"/>
          <w:sz w:val="24"/>
          <w:szCs w:val="28"/>
        </w:rPr>
        <w:t>[19]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A64966">
        <w:rPr>
          <w:rFonts w:asciiTheme="majorBidi" w:eastAsiaTheme="minorEastAsia" w:hAnsiTheme="majorBidi"/>
          <w:sz w:val="24"/>
          <w:szCs w:val="28"/>
        </w:rPr>
        <w:t xml:space="preserve">S.-Q. Yang and S. Ferguson, “Coastal </w:t>
      </w:r>
      <w:proofErr w:type="spellStart"/>
      <w:r w:rsidRPr="00A64966">
        <w:rPr>
          <w:rFonts w:asciiTheme="majorBidi" w:eastAsiaTheme="minorEastAsia" w:hAnsiTheme="majorBidi"/>
          <w:sz w:val="24"/>
          <w:szCs w:val="28"/>
        </w:rPr>
        <w:t>Reserviors</w:t>
      </w:r>
      <w:proofErr w:type="spellEnd"/>
      <w:r w:rsidRPr="00A64966">
        <w:rPr>
          <w:rFonts w:asciiTheme="majorBidi" w:eastAsiaTheme="minorEastAsia" w:hAnsiTheme="majorBidi"/>
          <w:sz w:val="24"/>
          <w:szCs w:val="28"/>
        </w:rPr>
        <w:t xml:space="preserve"> can Harness Stormwater,” Water Engineering Australia, Vol. 5, 2010, pp. 25-27.</w:t>
      </w:r>
    </w:p>
    <w:p w14:paraId="5A95F34E" w14:textId="1DCC4EEF" w:rsidR="00A64966" w:rsidRDefault="00A64966" w:rsidP="00A64966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A64966">
        <w:rPr>
          <w:rFonts w:asciiTheme="majorBidi" w:eastAsiaTheme="minorEastAsia" w:hAnsiTheme="majorBidi"/>
          <w:sz w:val="24"/>
          <w:szCs w:val="28"/>
        </w:rPr>
        <w:t>[20]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A64966">
        <w:rPr>
          <w:rFonts w:asciiTheme="majorBidi" w:eastAsiaTheme="minorEastAsia" w:hAnsiTheme="majorBidi"/>
          <w:sz w:val="24"/>
          <w:szCs w:val="28"/>
        </w:rPr>
        <w:t>S.-Q. Yang, et al., “Coastal Reservoirs,” Singapore Patent No. 200504653-7, 2005.</w:t>
      </w:r>
    </w:p>
    <w:p w14:paraId="41FCD85A" w14:textId="32CE1DF5" w:rsidR="00A64966" w:rsidRDefault="00AC6C49" w:rsidP="00AC6C49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AC6C49">
        <w:rPr>
          <w:rFonts w:asciiTheme="majorBidi" w:eastAsiaTheme="minorEastAsia" w:hAnsiTheme="majorBidi"/>
          <w:sz w:val="24"/>
          <w:szCs w:val="28"/>
        </w:rPr>
        <w:t>[21]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AC6C49">
        <w:rPr>
          <w:rFonts w:asciiTheme="majorBidi" w:eastAsiaTheme="minorEastAsia" w:hAnsiTheme="majorBidi"/>
          <w:sz w:val="24"/>
          <w:szCs w:val="28"/>
        </w:rPr>
        <w:t xml:space="preserve">PUB Singapore, “Overview of Water Use in Singapore,” 2012. </w:t>
      </w:r>
      <w:hyperlink r:id="rId72" w:history="1">
        <w:r w:rsidRPr="00D2048E">
          <w:rPr>
            <w:rStyle w:val="Hyperlink"/>
            <w:rFonts w:asciiTheme="majorBidi" w:eastAsiaTheme="minorEastAsia" w:hAnsiTheme="majorBidi"/>
            <w:sz w:val="24"/>
            <w:szCs w:val="28"/>
          </w:rPr>
          <w:t>http://www.pub.gov.sg/conserve/Pages/default.aspx</w:t>
        </w:r>
      </w:hyperlink>
      <w:r>
        <w:rPr>
          <w:rFonts w:asciiTheme="majorBidi" w:eastAsiaTheme="minorEastAsia" w:hAnsiTheme="majorBidi"/>
          <w:sz w:val="24"/>
          <w:szCs w:val="28"/>
        </w:rPr>
        <w:t>.</w:t>
      </w:r>
    </w:p>
    <w:p w14:paraId="32B8AD4B" w14:textId="149E4596" w:rsidR="00AC6C49" w:rsidRDefault="00AC6C49" w:rsidP="00AC6C49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AC6C49">
        <w:rPr>
          <w:rFonts w:asciiTheme="majorBidi" w:eastAsiaTheme="minorEastAsia" w:hAnsiTheme="majorBidi"/>
          <w:sz w:val="24"/>
          <w:szCs w:val="28"/>
        </w:rPr>
        <w:lastRenderedPageBreak/>
        <w:t>[22]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AC6C49">
        <w:rPr>
          <w:rFonts w:asciiTheme="majorBidi" w:eastAsiaTheme="minorEastAsia" w:hAnsiTheme="majorBidi"/>
          <w:sz w:val="24"/>
          <w:szCs w:val="28"/>
        </w:rPr>
        <w:t xml:space="preserve">Singapore Statistics, “Time Series on Population,” 2012. </w:t>
      </w:r>
      <w:hyperlink r:id="rId73" w:history="1">
        <w:r w:rsidRPr="00D2048E">
          <w:rPr>
            <w:rStyle w:val="Hyperlink"/>
            <w:rFonts w:asciiTheme="majorBidi" w:eastAsiaTheme="minorEastAsia" w:hAnsiTheme="majorBidi"/>
            <w:sz w:val="24"/>
            <w:szCs w:val="28"/>
          </w:rPr>
          <w:t>http://www.singstat.gov.sg/stats/themes/people/hist/popn.html</w:t>
        </w:r>
      </w:hyperlink>
      <w:r>
        <w:rPr>
          <w:rFonts w:asciiTheme="majorBidi" w:eastAsiaTheme="minorEastAsia" w:hAnsiTheme="majorBidi"/>
          <w:sz w:val="24"/>
          <w:szCs w:val="28"/>
        </w:rPr>
        <w:t>.</w:t>
      </w:r>
    </w:p>
    <w:p w14:paraId="3379F63A" w14:textId="3F31F2C3" w:rsidR="00AC6C49" w:rsidRDefault="005E133B" w:rsidP="005E133B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5E133B">
        <w:rPr>
          <w:rFonts w:asciiTheme="majorBidi" w:eastAsiaTheme="minorEastAsia" w:hAnsiTheme="majorBidi"/>
          <w:sz w:val="24"/>
          <w:szCs w:val="28"/>
        </w:rPr>
        <w:t>[23]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5E133B">
        <w:rPr>
          <w:rFonts w:asciiTheme="majorBidi" w:eastAsiaTheme="minorEastAsia" w:hAnsiTheme="majorBidi"/>
          <w:sz w:val="24"/>
          <w:szCs w:val="28"/>
        </w:rPr>
        <w:t xml:space="preserve">S. I. Lee, B. C. Kim and H. J. Oh, “Evaluation of Lake Modification Alternatives for Lake </w:t>
      </w:r>
      <w:proofErr w:type="spellStart"/>
      <w:r w:rsidRPr="005E133B">
        <w:rPr>
          <w:rFonts w:asciiTheme="majorBidi" w:eastAsiaTheme="minorEastAsia" w:hAnsiTheme="majorBidi"/>
          <w:sz w:val="24"/>
          <w:szCs w:val="28"/>
        </w:rPr>
        <w:t>Sihwa</w:t>
      </w:r>
      <w:proofErr w:type="spellEnd"/>
      <w:r w:rsidRPr="005E133B">
        <w:rPr>
          <w:rFonts w:asciiTheme="majorBidi" w:eastAsiaTheme="minorEastAsia" w:hAnsiTheme="majorBidi"/>
          <w:sz w:val="24"/>
          <w:szCs w:val="28"/>
        </w:rPr>
        <w:t>, Korea,” Envi-</w:t>
      </w:r>
      <w:proofErr w:type="spellStart"/>
      <w:r w:rsidRPr="005E133B">
        <w:rPr>
          <w:rFonts w:asciiTheme="majorBidi" w:eastAsiaTheme="minorEastAsia" w:hAnsiTheme="majorBidi"/>
          <w:sz w:val="24"/>
          <w:szCs w:val="28"/>
        </w:rPr>
        <w:t>ronmental</w:t>
      </w:r>
      <w:proofErr w:type="spellEnd"/>
      <w:r w:rsidRPr="005E133B">
        <w:rPr>
          <w:rFonts w:asciiTheme="majorBidi" w:eastAsiaTheme="minorEastAsia" w:hAnsiTheme="majorBidi"/>
          <w:sz w:val="24"/>
          <w:szCs w:val="28"/>
        </w:rPr>
        <w:t xml:space="preserve"> Management, Vol. 29, No. 1, 2002, pp. 57-66. doi:10.1007/s00267-001-0040-0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7A3B02E5" w14:textId="3658ECFE" w:rsidR="005E133B" w:rsidRDefault="005E133B" w:rsidP="005E133B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5E133B">
        <w:rPr>
          <w:rFonts w:asciiTheme="majorBidi" w:eastAsiaTheme="minorEastAsia" w:hAnsiTheme="majorBidi"/>
          <w:sz w:val="24"/>
          <w:szCs w:val="28"/>
        </w:rPr>
        <w:t>[24]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5E133B">
        <w:rPr>
          <w:rFonts w:asciiTheme="majorBidi" w:eastAsiaTheme="minorEastAsia" w:hAnsiTheme="majorBidi"/>
          <w:sz w:val="24"/>
          <w:szCs w:val="28"/>
        </w:rPr>
        <w:t>L. P. Onn, “Water Management Issues in Singapore,” Water in Mainland Southeast Asia Conference, Cambodia, 29 November-2 December 2005, p. 26.</w:t>
      </w:r>
    </w:p>
    <w:p w14:paraId="0C889E66" w14:textId="56165456" w:rsidR="005E133B" w:rsidRDefault="005E133B" w:rsidP="005E133B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5E133B">
        <w:rPr>
          <w:rFonts w:asciiTheme="majorBidi" w:eastAsiaTheme="minorEastAsia" w:hAnsiTheme="majorBidi"/>
          <w:sz w:val="24"/>
          <w:szCs w:val="28"/>
        </w:rPr>
        <w:t>[25]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5E133B">
        <w:rPr>
          <w:rFonts w:asciiTheme="majorBidi" w:eastAsiaTheme="minorEastAsia" w:hAnsiTheme="majorBidi"/>
          <w:sz w:val="24"/>
          <w:szCs w:val="28"/>
        </w:rPr>
        <w:t xml:space="preserve">D. O. Cho, “The Evolution and Resolution of Conflicts on </w:t>
      </w:r>
      <w:proofErr w:type="spellStart"/>
      <w:r w:rsidRPr="005E133B">
        <w:rPr>
          <w:rFonts w:asciiTheme="majorBidi" w:eastAsiaTheme="minorEastAsia" w:hAnsiTheme="majorBidi"/>
          <w:sz w:val="24"/>
          <w:szCs w:val="28"/>
        </w:rPr>
        <w:t>Saemangeum</w:t>
      </w:r>
      <w:proofErr w:type="spellEnd"/>
      <w:r w:rsidRPr="005E133B">
        <w:rPr>
          <w:rFonts w:asciiTheme="majorBidi" w:eastAsiaTheme="minorEastAsia" w:hAnsiTheme="majorBidi"/>
          <w:sz w:val="24"/>
          <w:szCs w:val="28"/>
        </w:rPr>
        <w:t xml:space="preserve"> Reclamation Project,” Ocean &amp; Coastal Management, Vol. 50, No. 11, 2007, pp. 930-944. </w:t>
      </w:r>
      <w:proofErr w:type="gramStart"/>
      <w:r w:rsidRPr="005E133B">
        <w:rPr>
          <w:rFonts w:asciiTheme="majorBidi" w:eastAsiaTheme="minorEastAsia" w:hAnsiTheme="majorBidi"/>
          <w:sz w:val="24"/>
          <w:szCs w:val="28"/>
        </w:rPr>
        <w:t>doi:10.1016/j.ocecoaman</w:t>
      </w:r>
      <w:proofErr w:type="gramEnd"/>
      <w:r w:rsidRPr="005E133B">
        <w:rPr>
          <w:rFonts w:asciiTheme="majorBidi" w:eastAsiaTheme="minorEastAsia" w:hAnsiTheme="majorBidi"/>
          <w:sz w:val="24"/>
          <w:szCs w:val="28"/>
        </w:rPr>
        <w:t>.2007.02.005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31AE4E45" w14:textId="6DA9FAC1" w:rsidR="005E133B" w:rsidRDefault="008F079C" w:rsidP="008F079C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8F079C">
        <w:rPr>
          <w:rFonts w:asciiTheme="majorBidi" w:eastAsiaTheme="minorEastAsia" w:hAnsiTheme="majorBidi"/>
          <w:sz w:val="24"/>
          <w:szCs w:val="28"/>
        </w:rPr>
        <w:t>[26]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8F079C">
        <w:rPr>
          <w:rFonts w:asciiTheme="majorBidi" w:eastAsiaTheme="minorEastAsia" w:hAnsiTheme="majorBidi"/>
          <w:sz w:val="24"/>
          <w:szCs w:val="28"/>
        </w:rPr>
        <w:t>H. J. Lie and C. H. Cho, “Changes in Marine Environ-</w:t>
      </w:r>
      <w:proofErr w:type="spellStart"/>
      <w:r w:rsidRPr="008F079C">
        <w:rPr>
          <w:rFonts w:asciiTheme="majorBidi" w:eastAsiaTheme="minorEastAsia" w:hAnsiTheme="majorBidi"/>
          <w:sz w:val="24"/>
          <w:szCs w:val="28"/>
        </w:rPr>
        <w:t>ment</w:t>
      </w:r>
      <w:proofErr w:type="spellEnd"/>
      <w:r w:rsidRPr="008F079C">
        <w:rPr>
          <w:rFonts w:asciiTheme="majorBidi" w:eastAsiaTheme="minorEastAsia" w:hAnsiTheme="majorBidi"/>
          <w:sz w:val="24"/>
          <w:szCs w:val="28"/>
        </w:rPr>
        <w:t xml:space="preserve"> by a Large Coastal Development of the Saeman- </w:t>
      </w:r>
      <w:proofErr w:type="spellStart"/>
      <w:r w:rsidRPr="008F079C">
        <w:rPr>
          <w:rFonts w:asciiTheme="majorBidi" w:eastAsiaTheme="minorEastAsia" w:hAnsiTheme="majorBidi"/>
          <w:sz w:val="24"/>
          <w:szCs w:val="28"/>
        </w:rPr>
        <w:t>geum</w:t>
      </w:r>
      <w:proofErr w:type="spellEnd"/>
      <w:r w:rsidRPr="008F079C">
        <w:rPr>
          <w:rFonts w:asciiTheme="majorBidi" w:eastAsiaTheme="minorEastAsia" w:hAnsiTheme="majorBidi"/>
          <w:sz w:val="24"/>
          <w:szCs w:val="28"/>
        </w:rPr>
        <w:t xml:space="preserve"> Reclamation Project in Korea,” Ocean and Polar Research, Vol. 30, No. 4, 2008, pp. 475-484.</w:t>
      </w:r>
    </w:p>
    <w:p w14:paraId="2D05BF11" w14:textId="66C834C0" w:rsidR="008F079C" w:rsidRDefault="00712555" w:rsidP="00712555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712555">
        <w:rPr>
          <w:rFonts w:asciiTheme="majorBidi" w:eastAsiaTheme="minorEastAsia" w:hAnsiTheme="majorBidi"/>
          <w:sz w:val="24"/>
          <w:szCs w:val="28"/>
        </w:rPr>
        <w:t>[27]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712555">
        <w:rPr>
          <w:rFonts w:asciiTheme="majorBidi" w:eastAsiaTheme="minorEastAsia" w:hAnsiTheme="majorBidi"/>
          <w:sz w:val="24"/>
          <w:szCs w:val="28"/>
        </w:rPr>
        <w:t xml:space="preserve">X. Liu and X. Wang, “Study on Storage Capacity and Characteristic Water Level for </w:t>
      </w:r>
      <w:proofErr w:type="spellStart"/>
      <w:r w:rsidRPr="00712555">
        <w:rPr>
          <w:rFonts w:asciiTheme="majorBidi" w:eastAsiaTheme="minorEastAsia" w:hAnsiTheme="majorBidi"/>
          <w:sz w:val="24"/>
          <w:szCs w:val="28"/>
        </w:rPr>
        <w:t>Qingcaosha</w:t>
      </w:r>
      <w:proofErr w:type="spellEnd"/>
      <w:r w:rsidRPr="00712555">
        <w:rPr>
          <w:rFonts w:asciiTheme="majorBidi" w:eastAsiaTheme="minorEastAsia" w:hAnsiTheme="majorBidi"/>
          <w:sz w:val="24"/>
          <w:szCs w:val="28"/>
        </w:rPr>
        <w:t xml:space="preserve"> Reservoir,” Water Resources and Hydropower Engineering, July 2009.</w:t>
      </w:r>
    </w:p>
    <w:p w14:paraId="299C92F3" w14:textId="358BD571" w:rsidR="00712555" w:rsidRDefault="00712555" w:rsidP="00712555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712555">
        <w:rPr>
          <w:rFonts w:asciiTheme="majorBidi" w:eastAsiaTheme="minorEastAsia" w:hAnsiTheme="majorBidi"/>
          <w:sz w:val="24"/>
          <w:szCs w:val="28"/>
        </w:rPr>
        <w:t>[28]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712555">
        <w:rPr>
          <w:rFonts w:asciiTheme="majorBidi" w:eastAsiaTheme="minorEastAsia" w:hAnsiTheme="majorBidi"/>
          <w:sz w:val="24"/>
          <w:szCs w:val="28"/>
        </w:rPr>
        <w:t>S. Shirli, “French-Run Water Plant Launched in Israel,” European Jewish Press, via ejpress.org, 2005.</w:t>
      </w:r>
    </w:p>
    <w:p w14:paraId="50881356" w14:textId="7FF1DCF4" w:rsidR="00712555" w:rsidRDefault="00712555" w:rsidP="00712555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712555">
        <w:rPr>
          <w:rFonts w:asciiTheme="majorBidi" w:eastAsiaTheme="minorEastAsia" w:hAnsiTheme="majorBidi"/>
          <w:sz w:val="24"/>
          <w:szCs w:val="28"/>
        </w:rPr>
        <w:t>[29]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712555">
        <w:rPr>
          <w:rFonts w:asciiTheme="majorBidi" w:eastAsiaTheme="minorEastAsia" w:hAnsiTheme="majorBidi"/>
          <w:sz w:val="24"/>
          <w:szCs w:val="28"/>
        </w:rPr>
        <w:t>B. Veatch, “Designed Desalination Plant Wins Global Water Distinction,” Black &amp; Veatch, Overland Park, 2006.</w:t>
      </w:r>
    </w:p>
    <w:p w14:paraId="7CB680E3" w14:textId="2D88BF32" w:rsidR="00712555" w:rsidRDefault="00712555" w:rsidP="00712555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712555">
        <w:rPr>
          <w:rFonts w:asciiTheme="majorBidi" w:eastAsiaTheme="minorEastAsia" w:hAnsiTheme="majorBidi"/>
          <w:sz w:val="24"/>
          <w:szCs w:val="28"/>
        </w:rPr>
        <w:t>[30]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712555">
        <w:rPr>
          <w:rFonts w:asciiTheme="majorBidi" w:eastAsiaTheme="minorEastAsia" w:hAnsiTheme="majorBidi"/>
          <w:sz w:val="24"/>
          <w:szCs w:val="28"/>
        </w:rPr>
        <w:t xml:space="preserve">Water Technology, “Perth Seawater Desalination Plant, Australia,” 2012. </w:t>
      </w:r>
      <w:hyperlink r:id="rId74" w:history="1">
        <w:r w:rsidRPr="00D2048E">
          <w:rPr>
            <w:rStyle w:val="Hyperlink"/>
            <w:rFonts w:asciiTheme="majorBidi" w:eastAsiaTheme="minorEastAsia" w:hAnsiTheme="majorBidi"/>
            <w:sz w:val="24"/>
            <w:szCs w:val="28"/>
          </w:rPr>
          <w:t>http://www.water-technology.net/projects/perth/</w:t>
        </w:r>
      </w:hyperlink>
      <w:r w:rsidR="00FD1F29">
        <w:rPr>
          <w:rFonts w:asciiTheme="majorBidi" w:eastAsiaTheme="minorEastAsia" w:hAnsiTheme="majorBidi"/>
          <w:sz w:val="24"/>
          <w:szCs w:val="28"/>
        </w:rPr>
        <w:t>.</w:t>
      </w:r>
    </w:p>
    <w:p w14:paraId="3351E7B2" w14:textId="264E8673" w:rsidR="00712555" w:rsidRDefault="00712555" w:rsidP="00712555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712555">
        <w:rPr>
          <w:rFonts w:asciiTheme="majorBidi" w:eastAsiaTheme="minorEastAsia" w:hAnsiTheme="majorBidi"/>
          <w:sz w:val="24"/>
          <w:szCs w:val="28"/>
        </w:rPr>
        <w:t>[31]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712555">
        <w:rPr>
          <w:rFonts w:asciiTheme="majorBidi" w:eastAsiaTheme="minorEastAsia" w:hAnsiTheme="majorBidi"/>
          <w:sz w:val="24"/>
          <w:szCs w:val="28"/>
        </w:rPr>
        <w:t xml:space="preserve">K. Kathryn, “Water, Water, </w:t>
      </w:r>
      <w:proofErr w:type="gramStart"/>
      <w:r w:rsidRPr="00712555">
        <w:rPr>
          <w:rFonts w:asciiTheme="majorBidi" w:eastAsiaTheme="minorEastAsia" w:hAnsiTheme="majorBidi"/>
          <w:sz w:val="24"/>
          <w:szCs w:val="28"/>
        </w:rPr>
        <w:t>Everywhere</w:t>
      </w:r>
      <w:proofErr w:type="gramEnd"/>
      <w:r w:rsidRPr="00712555">
        <w:rPr>
          <w:rFonts w:asciiTheme="majorBidi" w:eastAsiaTheme="minorEastAsia" w:hAnsiTheme="majorBidi"/>
          <w:sz w:val="24"/>
          <w:szCs w:val="28"/>
        </w:rPr>
        <w:t xml:space="preserve">...,” The Wall Street Journal, 2008. </w:t>
      </w:r>
      <w:hyperlink r:id="rId75" w:history="1">
        <w:r w:rsidRPr="00D2048E">
          <w:rPr>
            <w:rStyle w:val="Hyperlink"/>
            <w:rFonts w:asciiTheme="majorBidi" w:eastAsiaTheme="minorEastAsia" w:hAnsiTheme="majorBidi"/>
            <w:sz w:val="24"/>
            <w:szCs w:val="28"/>
          </w:rPr>
          <w:t>http://online.wsj.com/article/SB120053698876396483.html</w:t>
        </w:r>
      </w:hyperlink>
      <w:r w:rsidR="00FD1F29">
        <w:rPr>
          <w:rFonts w:asciiTheme="majorBidi" w:eastAsiaTheme="minorEastAsia" w:hAnsiTheme="majorBidi"/>
          <w:sz w:val="24"/>
          <w:szCs w:val="28"/>
        </w:rPr>
        <w:t>.</w:t>
      </w:r>
    </w:p>
    <w:p w14:paraId="2B5915F7" w14:textId="3A9A0252" w:rsidR="00712555" w:rsidRDefault="00712555" w:rsidP="00712555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712555">
        <w:rPr>
          <w:rFonts w:asciiTheme="majorBidi" w:eastAsiaTheme="minorEastAsia" w:hAnsiTheme="majorBidi"/>
          <w:sz w:val="24"/>
          <w:szCs w:val="28"/>
        </w:rPr>
        <w:t>[32]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712555">
        <w:rPr>
          <w:rFonts w:asciiTheme="majorBidi" w:eastAsiaTheme="minorEastAsia" w:hAnsiTheme="majorBidi"/>
          <w:sz w:val="24"/>
          <w:szCs w:val="28"/>
        </w:rPr>
        <w:t xml:space="preserve">Chennai, “Low Temperature Thermal Desalination Plants Mooted the Hindu,” 2012. </w:t>
      </w:r>
      <w:hyperlink r:id="rId76" w:history="1">
        <w:r w:rsidRPr="00D2048E">
          <w:rPr>
            <w:rStyle w:val="Hyperlink"/>
            <w:rFonts w:asciiTheme="majorBidi" w:eastAsiaTheme="minorEastAsia" w:hAnsiTheme="majorBidi"/>
            <w:sz w:val="24"/>
            <w:szCs w:val="28"/>
          </w:rPr>
          <w:t>http://en.wikipedia.org/wiki/Low-temperature_thermal_desalination</w:t>
        </w:r>
      </w:hyperlink>
      <w:r>
        <w:rPr>
          <w:rFonts w:asciiTheme="majorBidi" w:eastAsiaTheme="minorEastAsia" w:hAnsiTheme="majorBidi"/>
          <w:sz w:val="24"/>
          <w:szCs w:val="28"/>
        </w:rPr>
        <w:t>.</w:t>
      </w:r>
    </w:p>
    <w:p w14:paraId="0AACAC2F" w14:textId="0D67CBA1" w:rsidR="00712555" w:rsidRDefault="00FD1F29" w:rsidP="00FD1F29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FD1F29">
        <w:rPr>
          <w:rFonts w:asciiTheme="majorBidi" w:eastAsiaTheme="minorEastAsia" w:hAnsiTheme="majorBidi"/>
          <w:sz w:val="24"/>
          <w:szCs w:val="28"/>
        </w:rPr>
        <w:t>[33]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FD1F29">
        <w:rPr>
          <w:rFonts w:asciiTheme="majorBidi" w:eastAsiaTheme="minorEastAsia" w:hAnsiTheme="majorBidi"/>
          <w:sz w:val="24"/>
          <w:szCs w:val="28"/>
        </w:rPr>
        <w:t xml:space="preserve">Remco, “Water Recycling Costs,” Remco Engineering on Water Systems and Controls, 2012. </w:t>
      </w:r>
      <w:hyperlink r:id="rId77" w:history="1">
        <w:r w:rsidRPr="00D2048E">
          <w:rPr>
            <w:rStyle w:val="Hyperlink"/>
            <w:rFonts w:asciiTheme="majorBidi" w:eastAsiaTheme="minorEastAsia" w:hAnsiTheme="majorBidi"/>
            <w:sz w:val="24"/>
            <w:szCs w:val="28"/>
          </w:rPr>
          <w:t>http://www.remco.com/waste.htm</w:t>
        </w:r>
      </w:hyperlink>
      <w:r>
        <w:rPr>
          <w:rFonts w:asciiTheme="majorBidi" w:eastAsiaTheme="minorEastAsia" w:hAnsiTheme="majorBidi"/>
          <w:sz w:val="24"/>
          <w:szCs w:val="28"/>
        </w:rPr>
        <w:t>.</w:t>
      </w:r>
    </w:p>
    <w:p w14:paraId="072D8B39" w14:textId="3D4875A4" w:rsidR="00FD1F29" w:rsidRDefault="00593B78" w:rsidP="00593B78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593B78">
        <w:rPr>
          <w:rFonts w:asciiTheme="majorBidi" w:eastAsiaTheme="minorEastAsia" w:hAnsiTheme="majorBidi"/>
          <w:sz w:val="24"/>
          <w:szCs w:val="28"/>
        </w:rPr>
        <w:lastRenderedPageBreak/>
        <w:t>[34]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593B78">
        <w:rPr>
          <w:rFonts w:asciiTheme="majorBidi" w:eastAsiaTheme="minorEastAsia" w:hAnsiTheme="majorBidi"/>
          <w:sz w:val="24"/>
          <w:szCs w:val="28"/>
        </w:rPr>
        <w:t xml:space="preserve">K. Whiteoak and N. Wiedemann, “National Snapshot of Current and Planned Water Recycling and Reuse Rates,” Marsden Jacob Associates, 2012. </w:t>
      </w:r>
      <w:hyperlink r:id="rId78" w:history="1">
        <w:r w:rsidRPr="00D2048E">
          <w:rPr>
            <w:rStyle w:val="Hyperlink"/>
            <w:rFonts w:asciiTheme="majorBidi" w:eastAsiaTheme="minorEastAsia" w:hAnsiTheme="majorBidi"/>
            <w:sz w:val="24"/>
            <w:szCs w:val="28"/>
          </w:rPr>
          <w:t>http://www.environment.gov.au/water/publications/urban/national-recycling-snapshot.html</w:t>
        </w:r>
      </w:hyperlink>
      <w:r>
        <w:rPr>
          <w:rFonts w:asciiTheme="majorBidi" w:eastAsiaTheme="minorEastAsia" w:hAnsiTheme="majorBidi"/>
          <w:sz w:val="24"/>
          <w:szCs w:val="28"/>
        </w:rPr>
        <w:t>.</w:t>
      </w:r>
    </w:p>
    <w:p w14:paraId="26DF46EB" w14:textId="7D00E9D1" w:rsidR="00593B78" w:rsidRDefault="000A0F59" w:rsidP="000A0F59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0A0F59">
        <w:rPr>
          <w:rFonts w:asciiTheme="majorBidi" w:eastAsiaTheme="minorEastAsia" w:hAnsiTheme="majorBidi"/>
          <w:sz w:val="24"/>
          <w:szCs w:val="28"/>
        </w:rPr>
        <w:t>[35]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0A0F59">
        <w:rPr>
          <w:rFonts w:asciiTheme="majorBidi" w:eastAsiaTheme="minorEastAsia" w:hAnsiTheme="majorBidi"/>
          <w:sz w:val="24"/>
          <w:szCs w:val="28"/>
        </w:rPr>
        <w:t>HWA, “Piping Water from the Ord to Perth,” Transport-</w:t>
      </w:r>
      <w:proofErr w:type="spellStart"/>
      <w:r w:rsidRPr="000A0F59">
        <w:rPr>
          <w:rFonts w:asciiTheme="majorBidi" w:eastAsiaTheme="minorEastAsia" w:hAnsiTheme="majorBidi"/>
          <w:sz w:val="24"/>
          <w:szCs w:val="28"/>
        </w:rPr>
        <w:t>ing</w:t>
      </w:r>
      <w:proofErr w:type="spellEnd"/>
      <w:r w:rsidRPr="000A0F59">
        <w:rPr>
          <w:rFonts w:asciiTheme="majorBidi" w:eastAsiaTheme="minorEastAsia" w:hAnsiTheme="majorBidi"/>
          <w:sz w:val="24"/>
          <w:szCs w:val="28"/>
        </w:rPr>
        <w:t xml:space="preserve"> Water, 2003, pp. 94-105.</w:t>
      </w:r>
    </w:p>
    <w:p w14:paraId="2716FF86" w14:textId="192FE260" w:rsidR="000A0F59" w:rsidRDefault="00CD6CFA" w:rsidP="00CD6CFA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D6CFA">
        <w:rPr>
          <w:rFonts w:asciiTheme="majorBidi" w:eastAsiaTheme="minorEastAsia" w:hAnsiTheme="majorBidi"/>
          <w:sz w:val="24"/>
          <w:szCs w:val="28"/>
        </w:rPr>
        <w:t>[36]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D6CFA">
        <w:rPr>
          <w:rFonts w:asciiTheme="majorBidi" w:eastAsiaTheme="minorEastAsia" w:hAnsiTheme="majorBidi"/>
          <w:sz w:val="24"/>
          <w:szCs w:val="28"/>
        </w:rPr>
        <w:t xml:space="preserve">A. </w:t>
      </w:r>
      <w:proofErr w:type="spellStart"/>
      <w:r w:rsidRPr="00CD6CFA">
        <w:rPr>
          <w:rFonts w:asciiTheme="majorBidi" w:eastAsiaTheme="minorEastAsia" w:hAnsiTheme="majorBidi"/>
          <w:sz w:val="24"/>
          <w:szCs w:val="28"/>
        </w:rPr>
        <w:t>Oksche</w:t>
      </w:r>
      <w:proofErr w:type="spellEnd"/>
      <w:r w:rsidRPr="00CD6CFA">
        <w:rPr>
          <w:rFonts w:asciiTheme="majorBidi" w:eastAsiaTheme="minorEastAsia" w:hAnsiTheme="majorBidi"/>
          <w:sz w:val="24"/>
          <w:szCs w:val="28"/>
        </w:rPr>
        <w:t xml:space="preserve"> and R. </w:t>
      </w:r>
      <w:proofErr w:type="spellStart"/>
      <w:r w:rsidRPr="00CD6CFA">
        <w:rPr>
          <w:rFonts w:asciiTheme="majorBidi" w:eastAsiaTheme="minorEastAsia" w:hAnsiTheme="majorBidi"/>
          <w:sz w:val="24"/>
          <w:szCs w:val="28"/>
        </w:rPr>
        <w:t>Schülein</w:t>
      </w:r>
      <w:proofErr w:type="spellEnd"/>
      <w:r w:rsidRPr="00CD6CFA">
        <w:rPr>
          <w:rFonts w:asciiTheme="majorBidi" w:eastAsiaTheme="minorEastAsia" w:hAnsiTheme="majorBidi"/>
          <w:sz w:val="24"/>
          <w:szCs w:val="28"/>
        </w:rPr>
        <w:t>, “Vasopressin V2 Receptor Mutants That Cause X-Linked Nephrogenic Diabetes In-</w:t>
      </w:r>
      <w:proofErr w:type="spellStart"/>
      <w:r w:rsidRPr="00CD6CFA">
        <w:rPr>
          <w:rFonts w:asciiTheme="majorBidi" w:eastAsiaTheme="minorEastAsia" w:hAnsiTheme="majorBidi"/>
          <w:sz w:val="24"/>
          <w:szCs w:val="28"/>
        </w:rPr>
        <w:t>sipidus</w:t>
      </w:r>
      <w:proofErr w:type="spellEnd"/>
      <w:r w:rsidRPr="00CD6CFA">
        <w:rPr>
          <w:rFonts w:asciiTheme="majorBidi" w:eastAsiaTheme="minorEastAsia" w:hAnsiTheme="majorBidi"/>
          <w:sz w:val="24"/>
          <w:szCs w:val="28"/>
        </w:rPr>
        <w:t>: Analysis of Expression, Processing, and Func-</w:t>
      </w:r>
      <w:proofErr w:type="spellStart"/>
      <w:r w:rsidRPr="00CD6CFA">
        <w:rPr>
          <w:rFonts w:asciiTheme="majorBidi" w:eastAsiaTheme="minorEastAsia" w:hAnsiTheme="majorBidi"/>
          <w:sz w:val="24"/>
          <w:szCs w:val="28"/>
        </w:rPr>
        <w:t>tion</w:t>
      </w:r>
      <w:proofErr w:type="spellEnd"/>
      <w:r w:rsidRPr="00CD6CFA">
        <w:rPr>
          <w:rFonts w:asciiTheme="majorBidi" w:eastAsiaTheme="minorEastAsia" w:hAnsiTheme="majorBidi"/>
          <w:sz w:val="24"/>
          <w:szCs w:val="28"/>
        </w:rPr>
        <w:t>,” Molecular Pharmacology, Vol. 50, No. 4, 1996, pp. 820-828.</w:t>
      </w:r>
    </w:p>
    <w:p w14:paraId="5D0C2CC1" w14:textId="32EF1916" w:rsidR="00CD6CFA" w:rsidRDefault="00CD6CFA" w:rsidP="00CD6CFA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D6CFA">
        <w:rPr>
          <w:rFonts w:asciiTheme="majorBidi" w:eastAsiaTheme="minorEastAsia" w:hAnsiTheme="majorBidi"/>
          <w:sz w:val="24"/>
          <w:szCs w:val="28"/>
        </w:rPr>
        <w:t>[37]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D6CFA">
        <w:rPr>
          <w:rFonts w:asciiTheme="majorBidi" w:eastAsiaTheme="minorEastAsia" w:hAnsiTheme="majorBidi"/>
          <w:sz w:val="24"/>
          <w:szCs w:val="28"/>
        </w:rPr>
        <w:t xml:space="preserve">C. Lavack, “Hydrological Changes in the Sierra </w:t>
      </w:r>
      <w:proofErr w:type="spellStart"/>
      <w:r w:rsidRPr="00CD6CFA">
        <w:rPr>
          <w:rFonts w:asciiTheme="majorBidi" w:eastAsiaTheme="minorEastAsia" w:hAnsiTheme="majorBidi"/>
          <w:sz w:val="24"/>
          <w:szCs w:val="28"/>
        </w:rPr>
        <w:t>Nevadas</w:t>
      </w:r>
      <w:proofErr w:type="spellEnd"/>
      <w:r w:rsidRPr="00CD6CFA">
        <w:rPr>
          <w:rFonts w:asciiTheme="majorBidi" w:eastAsiaTheme="minorEastAsia" w:hAnsiTheme="majorBidi"/>
          <w:sz w:val="24"/>
          <w:szCs w:val="28"/>
        </w:rPr>
        <w:t xml:space="preserve"> due to Loss in Glacierized Area,” Northeastern Section (45th Annual) and Southeastern Section (59th Annual) Joint Meeting, 13-16 March 2010.</w:t>
      </w:r>
    </w:p>
    <w:p w14:paraId="19A23FB4" w14:textId="1D678586" w:rsidR="00CD6CFA" w:rsidRDefault="00CD6CFA" w:rsidP="00CD6CFA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D6CFA">
        <w:rPr>
          <w:rFonts w:asciiTheme="majorBidi" w:eastAsiaTheme="minorEastAsia" w:hAnsiTheme="majorBidi"/>
          <w:sz w:val="24"/>
          <w:szCs w:val="28"/>
        </w:rPr>
        <w:t>[38]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D6CFA">
        <w:rPr>
          <w:rFonts w:asciiTheme="majorBidi" w:eastAsiaTheme="minorEastAsia" w:hAnsiTheme="majorBidi"/>
          <w:sz w:val="24"/>
          <w:szCs w:val="28"/>
        </w:rPr>
        <w:t>D. Graham-Rowe, “Hydroelectric Power’s Dirty Secret Revealed,” New Scientist, Vol. 4, No. 2488, 2005, p. 12.</w:t>
      </w:r>
    </w:p>
    <w:p w14:paraId="277A2525" w14:textId="4346317F" w:rsidR="00CD6CFA" w:rsidRDefault="00CD6CFA" w:rsidP="00CD6CFA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  <w:r w:rsidRPr="00CD6CFA">
        <w:rPr>
          <w:rFonts w:asciiTheme="majorBidi" w:eastAsiaTheme="minorEastAsia" w:hAnsiTheme="majorBidi"/>
          <w:sz w:val="24"/>
          <w:szCs w:val="28"/>
        </w:rPr>
        <w:t>[39]</w:t>
      </w:r>
      <w:r>
        <w:rPr>
          <w:rFonts w:asciiTheme="majorBidi" w:eastAsiaTheme="minorEastAsia" w:hAnsiTheme="majorBidi"/>
          <w:sz w:val="24"/>
          <w:szCs w:val="28"/>
        </w:rPr>
        <w:t xml:space="preserve"> </w:t>
      </w:r>
      <w:r w:rsidRPr="00CD6CFA">
        <w:rPr>
          <w:rFonts w:asciiTheme="majorBidi" w:eastAsiaTheme="minorEastAsia" w:hAnsiTheme="majorBidi"/>
          <w:sz w:val="24"/>
          <w:szCs w:val="28"/>
        </w:rPr>
        <w:t xml:space="preserve">F. Macedonio and E. </w:t>
      </w:r>
      <w:proofErr w:type="spellStart"/>
      <w:r w:rsidRPr="00CD6CFA">
        <w:rPr>
          <w:rFonts w:asciiTheme="majorBidi" w:eastAsiaTheme="minorEastAsia" w:hAnsiTheme="majorBidi"/>
          <w:sz w:val="24"/>
          <w:szCs w:val="28"/>
        </w:rPr>
        <w:t>Drioli</w:t>
      </w:r>
      <w:proofErr w:type="spellEnd"/>
      <w:r w:rsidRPr="00CD6CFA">
        <w:rPr>
          <w:rFonts w:asciiTheme="majorBidi" w:eastAsiaTheme="minorEastAsia" w:hAnsiTheme="majorBidi"/>
          <w:sz w:val="24"/>
          <w:szCs w:val="28"/>
        </w:rPr>
        <w:t xml:space="preserve">, “Efficient Technologies for Worldwide Clean Water Supply,” Chemical Engineering and Processing: Process Intensification, Vol. 51, 2012, pp. 2-17. </w:t>
      </w:r>
      <w:proofErr w:type="gramStart"/>
      <w:r w:rsidRPr="00CD6CFA">
        <w:rPr>
          <w:rFonts w:asciiTheme="majorBidi" w:eastAsiaTheme="minorEastAsia" w:hAnsiTheme="majorBidi"/>
          <w:sz w:val="24"/>
          <w:szCs w:val="28"/>
        </w:rPr>
        <w:t>doi:10.1016/j.cep</w:t>
      </w:r>
      <w:proofErr w:type="gramEnd"/>
      <w:r w:rsidRPr="00CD6CFA">
        <w:rPr>
          <w:rFonts w:asciiTheme="majorBidi" w:eastAsiaTheme="minorEastAsia" w:hAnsiTheme="majorBidi"/>
          <w:sz w:val="24"/>
          <w:szCs w:val="28"/>
        </w:rPr>
        <w:t>.2011.09.011</w:t>
      </w:r>
      <w:r>
        <w:rPr>
          <w:rFonts w:asciiTheme="majorBidi" w:eastAsiaTheme="minorEastAsia" w:hAnsiTheme="majorBidi"/>
          <w:sz w:val="24"/>
          <w:szCs w:val="28"/>
        </w:rPr>
        <w:t>.</w:t>
      </w:r>
    </w:p>
    <w:p w14:paraId="76E59B6B" w14:textId="77777777" w:rsidR="00CD6CFA" w:rsidRDefault="00CD6CFA" w:rsidP="00CD6CFA">
      <w:pPr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</w:p>
    <w:p w14:paraId="71109E4F" w14:textId="77777777" w:rsidR="00482AF8" w:rsidRPr="000F0B3C" w:rsidRDefault="00482AF8" w:rsidP="00482AF8">
      <w:pPr>
        <w:spacing w:before="240" w:line="360" w:lineRule="auto"/>
        <w:ind w:firstLine="521"/>
        <w:rPr>
          <w:rFonts w:asciiTheme="majorBidi" w:eastAsiaTheme="minorEastAsia" w:hAnsiTheme="majorBidi"/>
          <w:sz w:val="24"/>
          <w:szCs w:val="28"/>
        </w:rPr>
      </w:pPr>
    </w:p>
    <w:p w14:paraId="545C6E0E" w14:textId="77777777" w:rsidR="006B492E" w:rsidRPr="006B492E" w:rsidRDefault="006B492E" w:rsidP="006B492E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rtl/>
        </w:rPr>
      </w:pPr>
    </w:p>
    <w:p w14:paraId="16265484" w14:textId="77777777" w:rsidR="00673D7F" w:rsidRPr="00482160" w:rsidRDefault="00673D7F" w:rsidP="00673D7F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  <w:lang w:bidi="fa-IR"/>
        </w:rPr>
      </w:pPr>
    </w:p>
    <w:p w14:paraId="6252D3F8" w14:textId="77777777" w:rsidR="001B52C1" w:rsidRPr="00482160" w:rsidRDefault="001B52C1">
      <w:pPr>
        <w:bidi/>
        <w:spacing w:before="240" w:line="360" w:lineRule="auto"/>
        <w:jc w:val="both"/>
        <w:rPr>
          <w:rFonts w:asciiTheme="majorBidi" w:eastAsiaTheme="minorEastAsia" w:hAnsiTheme="majorBidi"/>
          <w:sz w:val="24"/>
          <w:szCs w:val="28"/>
        </w:rPr>
      </w:pPr>
    </w:p>
    <w:sectPr w:rsidR="001B52C1" w:rsidRPr="00482160" w:rsidSect="005A19BF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12A42D" w14:textId="77777777" w:rsidR="007A53B2" w:rsidRDefault="007A53B2" w:rsidP="005A19BF">
      <w:pPr>
        <w:spacing w:after="0" w:line="240" w:lineRule="auto"/>
      </w:pPr>
      <w:r>
        <w:separator/>
      </w:r>
    </w:p>
  </w:endnote>
  <w:endnote w:type="continuationSeparator" w:id="0">
    <w:p w14:paraId="12A19452" w14:textId="77777777" w:rsidR="007A53B2" w:rsidRDefault="007A53B2" w:rsidP="005A19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7195DE" w14:textId="77777777" w:rsidR="007A53B2" w:rsidRDefault="007A53B2" w:rsidP="005A19BF">
      <w:pPr>
        <w:spacing w:after="0" w:line="240" w:lineRule="auto"/>
      </w:pPr>
      <w:r>
        <w:separator/>
      </w:r>
    </w:p>
  </w:footnote>
  <w:footnote w:type="continuationSeparator" w:id="0">
    <w:p w14:paraId="5E5EEB50" w14:textId="77777777" w:rsidR="007A53B2" w:rsidRDefault="007A53B2" w:rsidP="005A19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35247"/>
    <w:multiLevelType w:val="hybridMultilevel"/>
    <w:tmpl w:val="D57C70BC"/>
    <w:lvl w:ilvl="0" w:tplc="515A655C">
      <w:numFmt w:val="bullet"/>
      <w:lvlText w:val="-"/>
      <w:lvlJc w:val="left"/>
      <w:pPr>
        <w:ind w:left="953" w:hanging="360"/>
      </w:pPr>
      <w:rPr>
        <w:rFonts w:asciiTheme="majorBidi" w:eastAsiaTheme="minorEastAsia" w:hAnsiTheme="majorBid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3" w:hanging="360"/>
      </w:pPr>
      <w:rPr>
        <w:rFonts w:ascii="Wingdings" w:hAnsi="Wingdings" w:hint="default"/>
      </w:rPr>
    </w:lvl>
  </w:abstractNum>
  <w:abstractNum w:abstractNumId="1" w15:restartNumberingAfterBreak="0">
    <w:nsid w:val="011F3651"/>
    <w:multiLevelType w:val="hybridMultilevel"/>
    <w:tmpl w:val="F6943988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6436962"/>
    <w:multiLevelType w:val="hybridMultilevel"/>
    <w:tmpl w:val="0906AB5A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CFA77B4"/>
    <w:multiLevelType w:val="hybridMultilevel"/>
    <w:tmpl w:val="02C24AF6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E39424B"/>
    <w:multiLevelType w:val="hybridMultilevel"/>
    <w:tmpl w:val="5C047318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31002AA"/>
    <w:multiLevelType w:val="hybridMultilevel"/>
    <w:tmpl w:val="DA801834"/>
    <w:lvl w:ilvl="0" w:tplc="04090001">
      <w:start w:val="1"/>
      <w:numFmt w:val="bullet"/>
      <w:lvlText w:val=""/>
      <w:lvlJc w:val="left"/>
      <w:pPr>
        <w:ind w:left="116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4" w:hanging="360"/>
      </w:pPr>
      <w:rPr>
        <w:rFonts w:ascii="Wingdings" w:hAnsi="Wingdings" w:hint="default"/>
      </w:rPr>
    </w:lvl>
  </w:abstractNum>
  <w:abstractNum w:abstractNumId="6" w15:restartNumberingAfterBreak="0">
    <w:nsid w:val="1BCA55D2"/>
    <w:multiLevelType w:val="hybridMultilevel"/>
    <w:tmpl w:val="435A3844"/>
    <w:lvl w:ilvl="0" w:tplc="04090001">
      <w:start w:val="1"/>
      <w:numFmt w:val="bullet"/>
      <w:lvlText w:val=""/>
      <w:lvlJc w:val="left"/>
      <w:pPr>
        <w:ind w:left="1164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84" w:hanging="360"/>
      </w:pPr>
    </w:lvl>
    <w:lvl w:ilvl="2" w:tplc="0409001B" w:tentative="1">
      <w:start w:val="1"/>
      <w:numFmt w:val="lowerRoman"/>
      <w:lvlText w:val="%3."/>
      <w:lvlJc w:val="right"/>
      <w:pPr>
        <w:ind w:left="2604" w:hanging="180"/>
      </w:pPr>
    </w:lvl>
    <w:lvl w:ilvl="3" w:tplc="0409000F" w:tentative="1">
      <w:start w:val="1"/>
      <w:numFmt w:val="decimal"/>
      <w:lvlText w:val="%4."/>
      <w:lvlJc w:val="left"/>
      <w:pPr>
        <w:ind w:left="3324" w:hanging="360"/>
      </w:pPr>
    </w:lvl>
    <w:lvl w:ilvl="4" w:tplc="04090019" w:tentative="1">
      <w:start w:val="1"/>
      <w:numFmt w:val="lowerLetter"/>
      <w:lvlText w:val="%5."/>
      <w:lvlJc w:val="left"/>
      <w:pPr>
        <w:ind w:left="4044" w:hanging="360"/>
      </w:pPr>
    </w:lvl>
    <w:lvl w:ilvl="5" w:tplc="0409001B" w:tentative="1">
      <w:start w:val="1"/>
      <w:numFmt w:val="lowerRoman"/>
      <w:lvlText w:val="%6."/>
      <w:lvlJc w:val="right"/>
      <w:pPr>
        <w:ind w:left="4764" w:hanging="180"/>
      </w:pPr>
    </w:lvl>
    <w:lvl w:ilvl="6" w:tplc="0409000F" w:tentative="1">
      <w:start w:val="1"/>
      <w:numFmt w:val="decimal"/>
      <w:lvlText w:val="%7."/>
      <w:lvlJc w:val="left"/>
      <w:pPr>
        <w:ind w:left="5484" w:hanging="360"/>
      </w:pPr>
    </w:lvl>
    <w:lvl w:ilvl="7" w:tplc="04090019" w:tentative="1">
      <w:start w:val="1"/>
      <w:numFmt w:val="lowerLetter"/>
      <w:lvlText w:val="%8."/>
      <w:lvlJc w:val="left"/>
      <w:pPr>
        <w:ind w:left="6204" w:hanging="360"/>
      </w:pPr>
    </w:lvl>
    <w:lvl w:ilvl="8" w:tplc="0409001B" w:tentative="1">
      <w:start w:val="1"/>
      <w:numFmt w:val="lowerRoman"/>
      <w:lvlText w:val="%9."/>
      <w:lvlJc w:val="right"/>
      <w:pPr>
        <w:ind w:left="6924" w:hanging="180"/>
      </w:pPr>
    </w:lvl>
  </w:abstractNum>
  <w:abstractNum w:abstractNumId="7" w15:restartNumberingAfterBreak="0">
    <w:nsid w:val="1BDC7C12"/>
    <w:multiLevelType w:val="hybridMultilevel"/>
    <w:tmpl w:val="2B9C4F10"/>
    <w:lvl w:ilvl="0" w:tplc="F1C493D0">
      <w:start w:val="3"/>
      <w:numFmt w:val="decimal"/>
      <w:lvlText w:val="(%1)"/>
      <w:lvlJc w:val="left"/>
      <w:pPr>
        <w:ind w:left="11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A7478A"/>
    <w:multiLevelType w:val="hybridMultilevel"/>
    <w:tmpl w:val="E44A6B3E"/>
    <w:lvl w:ilvl="0" w:tplc="04090001">
      <w:start w:val="1"/>
      <w:numFmt w:val="bullet"/>
      <w:lvlText w:val=""/>
      <w:lvlJc w:val="left"/>
      <w:pPr>
        <w:ind w:left="1164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84" w:hanging="360"/>
      </w:pPr>
    </w:lvl>
    <w:lvl w:ilvl="2" w:tplc="0409001B" w:tentative="1">
      <w:start w:val="1"/>
      <w:numFmt w:val="lowerRoman"/>
      <w:lvlText w:val="%3."/>
      <w:lvlJc w:val="right"/>
      <w:pPr>
        <w:ind w:left="2604" w:hanging="180"/>
      </w:pPr>
    </w:lvl>
    <w:lvl w:ilvl="3" w:tplc="0409000F" w:tentative="1">
      <w:start w:val="1"/>
      <w:numFmt w:val="decimal"/>
      <w:lvlText w:val="%4."/>
      <w:lvlJc w:val="left"/>
      <w:pPr>
        <w:ind w:left="3324" w:hanging="360"/>
      </w:pPr>
    </w:lvl>
    <w:lvl w:ilvl="4" w:tplc="04090019" w:tentative="1">
      <w:start w:val="1"/>
      <w:numFmt w:val="lowerLetter"/>
      <w:lvlText w:val="%5."/>
      <w:lvlJc w:val="left"/>
      <w:pPr>
        <w:ind w:left="4044" w:hanging="360"/>
      </w:pPr>
    </w:lvl>
    <w:lvl w:ilvl="5" w:tplc="0409001B" w:tentative="1">
      <w:start w:val="1"/>
      <w:numFmt w:val="lowerRoman"/>
      <w:lvlText w:val="%6."/>
      <w:lvlJc w:val="right"/>
      <w:pPr>
        <w:ind w:left="4764" w:hanging="180"/>
      </w:pPr>
    </w:lvl>
    <w:lvl w:ilvl="6" w:tplc="0409000F" w:tentative="1">
      <w:start w:val="1"/>
      <w:numFmt w:val="decimal"/>
      <w:lvlText w:val="%7."/>
      <w:lvlJc w:val="left"/>
      <w:pPr>
        <w:ind w:left="5484" w:hanging="360"/>
      </w:pPr>
    </w:lvl>
    <w:lvl w:ilvl="7" w:tplc="04090019" w:tentative="1">
      <w:start w:val="1"/>
      <w:numFmt w:val="lowerLetter"/>
      <w:lvlText w:val="%8."/>
      <w:lvlJc w:val="left"/>
      <w:pPr>
        <w:ind w:left="6204" w:hanging="360"/>
      </w:pPr>
    </w:lvl>
    <w:lvl w:ilvl="8" w:tplc="0409001B" w:tentative="1">
      <w:start w:val="1"/>
      <w:numFmt w:val="lowerRoman"/>
      <w:lvlText w:val="%9."/>
      <w:lvlJc w:val="right"/>
      <w:pPr>
        <w:ind w:left="6924" w:hanging="180"/>
      </w:pPr>
    </w:lvl>
  </w:abstractNum>
  <w:abstractNum w:abstractNumId="9" w15:restartNumberingAfterBreak="0">
    <w:nsid w:val="264E251F"/>
    <w:multiLevelType w:val="hybridMultilevel"/>
    <w:tmpl w:val="B954500E"/>
    <w:lvl w:ilvl="0" w:tplc="04090001">
      <w:start w:val="1"/>
      <w:numFmt w:val="bullet"/>
      <w:lvlText w:val=""/>
      <w:lvlJc w:val="left"/>
      <w:pPr>
        <w:ind w:left="116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4" w:hanging="360"/>
      </w:pPr>
      <w:rPr>
        <w:rFonts w:ascii="Wingdings" w:hAnsi="Wingdings" w:hint="default"/>
      </w:rPr>
    </w:lvl>
  </w:abstractNum>
  <w:abstractNum w:abstractNumId="10" w15:restartNumberingAfterBreak="0">
    <w:nsid w:val="299B5C16"/>
    <w:multiLevelType w:val="hybridMultilevel"/>
    <w:tmpl w:val="804EA53C"/>
    <w:lvl w:ilvl="0" w:tplc="711CCA18">
      <w:start w:val="1"/>
      <w:numFmt w:val="decimal"/>
      <w:lvlText w:val="(%1)"/>
      <w:lvlJc w:val="left"/>
      <w:pPr>
        <w:ind w:left="11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84" w:hanging="360"/>
      </w:pPr>
    </w:lvl>
    <w:lvl w:ilvl="2" w:tplc="0409001B" w:tentative="1">
      <w:start w:val="1"/>
      <w:numFmt w:val="lowerRoman"/>
      <w:lvlText w:val="%3."/>
      <w:lvlJc w:val="right"/>
      <w:pPr>
        <w:ind w:left="2604" w:hanging="180"/>
      </w:pPr>
    </w:lvl>
    <w:lvl w:ilvl="3" w:tplc="0409000F" w:tentative="1">
      <w:start w:val="1"/>
      <w:numFmt w:val="decimal"/>
      <w:lvlText w:val="%4."/>
      <w:lvlJc w:val="left"/>
      <w:pPr>
        <w:ind w:left="3324" w:hanging="360"/>
      </w:pPr>
    </w:lvl>
    <w:lvl w:ilvl="4" w:tplc="04090019" w:tentative="1">
      <w:start w:val="1"/>
      <w:numFmt w:val="lowerLetter"/>
      <w:lvlText w:val="%5."/>
      <w:lvlJc w:val="left"/>
      <w:pPr>
        <w:ind w:left="4044" w:hanging="360"/>
      </w:pPr>
    </w:lvl>
    <w:lvl w:ilvl="5" w:tplc="0409001B" w:tentative="1">
      <w:start w:val="1"/>
      <w:numFmt w:val="lowerRoman"/>
      <w:lvlText w:val="%6."/>
      <w:lvlJc w:val="right"/>
      <w:pPr>
        <w:ind w:left="4764" w:hanging="180"/>
      </w:pPr>
    </w:lvl>
    <w:lvl w:ilvl="6" w:tplc="0409000F" w:tentative="1">
      <w:start w:val="1"/>
      <w:numFmt w:val="decimal"/>
      <w:lvlText w:val="%7."/>
      <w:lvlJc w:val="left"/>
      <w:pPr>
        <w:ind w:left="5484" w:hanging="360"/>
      </w:pPr>
    </w:lvl>
    <w:lvl w:ilvl="7" w:tplc="04090019" w:tentative="1">
      <w:start w:val="1"/>
      <w:numFmt w:val="lowerLetter"/>
      <w:lvlText w:val="%8."/>
      <w:lvlJc w:val="left"/>
      <w:pPr>
        <w:ind w:left="6204" w:hanging="360"/>
      </w:pPr>
    </w:lvl>
    <w:lvl w:ilvl="8" w:tplc="0409001B" w:tentative="1">
      <w:start w:val="1"/>
      <w:numFmt w:val="lowerRoman"/>
      <w:lvlText w:val="%9."/>
      <w:lvlJc w:val="right"/>
      <w:pPr>
        <w:ind w:left="6924" w:hanging="180"/>
      </w:pPr>
    </w:lvl>
  </w:abstractNum>
  <w:abstractNum w:abstractNumId="11" w15:restartNumberingAfterBreak="0">
    <w:nsid w:val="2BBF6CEE"/>
    <w:multiLevelType w:val="hybridMultilevel"/>
    <w:tmpl w:val="E15638A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22137"/>
    <w:multiLevelType w:val="hybridMultilevel"/>
    <w:tmpl w:val="7CCC00A0"/>
    <w:lvl w:ilvl="0" w:tplc="69E86712">
      <w:start w:val="2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D41C13"/>
    <w:multiLevelType w:val="hybridMultilevel"/>
    <w:tmpl w:val="3976ABB2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5E25A28"/>
    <w:multiLevelType w:val="hybridMultilevel"/>
    <w:tmpl w:val="D5CEE734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86D7987"/>
    <w:multiLevelType w:val="hybridMultilevel"/>
    <w:tmpl w:val="C76E6AC4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B0C778D"/>
    <w:multiLevelType w:val="hybridMultilevel"/>
    <w:tmpl w:val="12C45B02"/>
    <w:lvl w:ilvl="0" w:tplc="AFBC701A">
      <w:start w:val="1"/>
      <w:numFmt w:val="decimal"/>
      <w:lvlText w:val="%1-"/>
      <w:lvlJc w:val="left"/>
      <w:pPr>
        <w:ind w:left="11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84" w:hanging="360"/>
      </w:pPr>
    </w:lvl>
    <w:lvl w:ilvl="2" w:tplc="0409001B" w:tentative="1">
      <w:start w:val="1"/>
      <w:numFmt w:val="lowerRoman"/>
      <w:lvlText w:val="%3."/>
      <w:lvlJc w:val="right"/>
      <w:pPr>
        <w:ind w:left="2604" w:hanging="180"/>
      </w:pPr>
    </w:lvl>
    <w:lvl w:ilvl="3" w:tplc="0409000F" w:tentative="1">
      <w:start w:val="1"/>
      <w:numFmt w:val="decimal"/>
      <w:lvlText w:val="%4."/>
      <w:lvlJc w:val="left"/>
      <w:pPr>
        <w:ind w:left="3324" w:hanging="360"/>
      </w:pPr>
    </w:lvl>
    <w:lvl w:ilvl="4" w:tplc="04090019" w:tentative="1">
      <w:start w:val="1"/>
      <w:numFmt w:val="lowerLetter"/>
      <w:lvlText w:val="%5."/>
      <w:lvlJc w:val="left"/>
      <w:pPr>
        <w:ind w:left="4044" w:hanging="360"/>
      </w:pPr>
    </w:lvl>
    <w:lvl w:ilvl="5" w:tplc="0409001B" w:tentative="1">
      <w:start w:val="1"/>
      <w:numFmt w:val="lowerRoman"/>
      <w:lvlText w:val="%6."/>
      <w:lvlJc w:val="right"/>
      <w:pPr>
        <w:ind w:left="4764" w:hanging="180"/>
      </w:pPr>
    </w:lvl>
    <w:lvl w:ilvl="6" w:tplc="0409000F" w:tentative="1">
      <w:start w:val="1"/>
      <w:numFmt w:val="decimal"/>
      <w:lvlText w:val="%7."/>
      <w:lvlJc w:val="left"/>
      <w:pPr>
        <w:ind w:left="5484" w:hanging="360"/>
      </w:pPr>
    </w:lvl>
    <w:lvl w:ilvl="7" w:tplc="04090019" w:tentative="1">
      <w:start w:val="1"/>
      <w:numFmt w:val="lowerLetter"/>
      <w:lvlText w:val="%8."/>
      <w:lvlJc w:val="left"/>
      <w:pPr>
        <w:ind w:left="6204" w:hanging="360"/>
      </w:pPr>
    </w:lvl>
    <w:lvl w:ilvl="8" w:tplc="0409001B" w:tentative="1">
      <w:start w:val="1"/>
      <w:numFmt w:val="lowerRoman"/>
      <w:lvlText w:val="%9."/>
      <w:lvlJc w:val="right"/>
      <w:pPr>
        <w:ind w:left="6924" w:hanging="180"/>
      </w:pPr>
    </w:lvl>
  </w:abstractNum>
  <w:abstractNum w:abstractNumId="17" w15:restartNumberingAfterBreak="0">
    <w:nsid w:val="40E26BFB"/>
    <w:multiLevelType w:val="hybridMultilevel"/>
    <w:tmpl w:val="79D8F9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1245F1"/>
    <w:multiLevelType w:val="hybridMultilevel"/>
    <w:tmpl w:val="4F6E99C8"/>
    <w:lvl w:ilvl="0" w:tplc="938CCCBE">
      <w:start w:val="1"/>
      <w:numFmt w:val="decimal"/>
      <w:lvlText w:val="(%1)"/>
      <w:lvlJc w:val="left"/>
      <w:pPr>
        <w:ind w:left="11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84" w:hanging="360"/>
      </w:pPr>
    </w:lvl>
    <w:lvl w:ilvl="2" w:tplc="0409001B" w:tentative="1">
      <w:start w:val="1"/>
      <w:numFmt w:val="lowerRoman"/>
      <w:lvlText w:val="%3."/>
      <w:lvlJc w:val="right"/>
      <w:pPr>
        <w:ind w:left="2604" w:hanging="180"/>
      </w:pPr>
    </w:lvl>
    <w:lvl w:ilvl="3" w:tplc="0409000F" w:tentative="1">
      <w:start w:val="1"/>
      <w:numFmt w:val="decimal"/>
      <w:lvlText w:val="%4."/>
      <w:lvlJc w:val="left"/>
      <w:pPr>
        <w:ind w:left="3324" w:hanging="360"/>
      </w:pPr>
    </w:lvl>
    <w:lvl w:ilvl="4" w:tplc="04090019" w:tentative="1">
      <w:start w:val="1"/>
      <w:numFmt w:val="lowerLetter"/>
      <w:lvlText w:val="%5."/>
      <w:lvlJc w:val="left"/>
      <w:pPr>
        <w:ind w:left="4044" w:hanging="360"/>
      </w:pPr>
    </w:lvl>
    <w:lvl w:ilvl="5" w:tplc="0409001B" w:tentative="1">
      <w:start w:val="1"/>
      <w:numFmt w:val="lowerRoman"/>
      <w:lvlText w:val="%6."/>
      <w:lvlJc w:val="right"/>
      <w:pPr>
        <w:ind w:left="4764" w:hanging="180"/>
      </w:pPr>
    </w:lvl>
    <w:lvl w:ilvl="6" w:tplc="0409000F" w:tentative="1">
      <w:start w:val="1"/>
      <w:numFmt w:val="decimal"/>
      <w:lvlText w:val="%7."/>
      <w:lvlJc w:val="left"/>
      <w:pPr>
        <w:ind w:left="5484" w:hanging="360"/>
      </w:pPr>
    </w:lvl>
    <w:lvl w:ilvl="7" w:tplc="04090019" w:tentative="1">
      <w:start w:val="1"/>
      <w:numFmt w:val="lowerLetter"/>
      <w:lvlText w:val="%8."/>
      <w:lvlJc w:val="left"/>
      <w:pPr>
        <w:ind w:left="6204" w:hanging="360"/>
      </w:pPr>
    </w:lvl>
    <w:lvl w:ilvl="8" w:tplc="0409001B" w:tentative="1">
      <w:start w:val="1"/>
      <w:numFmt w:val="lowerRoman"/>
      <w:lvlText w:val="%9."/>
      <w:lvlJc w:val="right"/>
      <w:pPr>
        <w:ind w:left="6924" w:hanging="180"/>
      </w:pPr>
    </w:lvl>
  </w:abstractNum>
  <w:abstractNum w:abstractNumId="19" w15:restartNumberingAfterBreak="0">
    <w:nsid w:val="4B4C5E06"/>
    <w:multiLevelType w:val="hybridMultilevel"/>
    <w:tmpl w:val="9F0C0CB6"/>
    <w:lvl w:ilvl="0" w:tplc="B42ED8FA">
      <w:start w:val="1"/>
      <w:numFmt w:val="decimal"/>
      <w:lvlText w:val="(%1)"/>
      <w:lvlJc w:val="left"/>
      <w:pPr>
        <w:ind w:left="11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0BF680A"/>
    <w:multiLevelType w:val="hybridMultilevel"/>
    <w:tmpl w:val="5FFA5950"/>
    <w:lvl w:ilvl="0" w:tplc="D3E48D18">
      <w:start w:val="1"/>
      <w:numFmt w:val="decimal"/>
      <w:lvlText w:val="%1-"/>
      <w:lvlJc w:val="left"/>
      <w:pPr>
        <w:ind w:left="1164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84" w:hanging="360"/>
      </w:pPr>
    </w:lvl>
    <w:lvl w:ilvl="2" w:tplc="0409001B" w:tentative="1">
      <w:start w:val="1"/>
      <w:numFmt w:val="lowerRoman"/>
      <w:lvlText w:val="%3."/>
      <w:lvlJc w:val="right"/>
      <w:pPr>
        <w:ind w:left="2604" w:hanging="180"/>
      </w:pPr>
    </w:lvl>
    <w:lvl w:ilvl="3" w:tplc="0409000F" w:tentative="1">
      <w:start w:val="1"/>
      <w:numFmt w:val="decimal"/>
      <w:lvlText w:val="%4."/>
      <w:lvlJc w:val="left"/>
      <w:pPr>
        <w:ind w:left="3324" w:hanging="360"/>
      </w:pPr>
    </w:lvl>
    <w:lvl w:ilvl="4" w:tplc="04090019" w:tentative="1">
      <w:start w:val="1"/>
      <w:numFmt w:val="lowerLetter"/>
      <w:lvlText w:val="%5."/>
      <w:lvlJc w:val="left"/>
      <w:pPr>
        <w:ind w:left="4044" w:hanging="360"/>
      </w:pPr>
    </w:lvl>
    <w:lvl w:ilvl="5" w:tplc="0409001B" w:tentative="1">
      <w:start w:val="1"/>
      <w:numFmt w:val="lowerRoman"/>
      <w:lvlText w:val="%6."/>
      <w:lvlJc w:val="right"/>
      <w:pPr>
        <w:ind w:left="4764" w:hanging="180"/>
      </w:pPr>
    </w:lvl>
    <w:lvl w:ilvl="6" w:tplc="0409000F" w:tentative="1">
      <w:start w:val="1"/>
      <w:numFmt w:val="decimal"/>
      <w:lvlText w:val="%7."/>
      <w:lvlJc w:val="left"/>
      <w:pPr>
        <w:ind w:left="5484" w:hanging="360"/>
      </w:pPr>
    </w:lvl>
    <w:lvl w:ilvl="7" w:tplc="04090019" w:tentative="1">
      <w:start w:val="1"/>
      <w:numFmt w:val="lowerLetter"/>
      <w:lvlText w:val="%8."/>
      <w:lvlJc w:val="left"/>
      <w:pPr>
        <w:ind w:left="6204" w:hanging="360"/>
      </w:pPr>
    </w:lvl>
    <w:lvl w:ilvl="8" w:tplc="0409001B" w:tentative="1">
      <w:start w:val="1"/>
      <w:numFmt w:val="lowerRoman"/>
      <w:lvlText w:val="%9."/>
      <w:lvlJc w:val="right"/>
      <w:pPr>
        <w:ind w:left="6924" w:hanging="180"/>
      </w:pPr>
    </w:lvl>
  </w:abstractNum>
  <w:abstractNum w:abstractNumId="21" w15:restartNumberingAfterBreak="0">
    <w:nsid w:val="55D103CD"/>
    <w:multiLevelType w:val="hybridMultilevel"/>
    <w:tmpl w:val="1DE07F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2C5632"/>
    <w:multiLevelType w:val="hybridMultilevel"/>
    <w:tmpl w:val="DE027A7E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8F20B2D"/>
    <w:multiLevelType w:val="hybridMultilevel"/>
    <w:tmpl w:val="5C047318"/>
    <w:lvl w:ilvl="0" w:tplc="AE0EF2C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95C5ECF"/>
    <w:multiLevelType w:val="hybridMultilevel"/>
    <w:tmpl w:val="84EE061E"/>
    <w:lvl w:ilvl="0" w:tplc="D198400C">
      <w:start w:val="1"/>
      <w:numFmt w:val="decimal"/>
      <w:lvlText w:val="(%1)"/>
      <w:lvlJc w:val="left"/>
      <w:pPr>
        <w:ind w:left="11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84" w:hanging="360"/>
      </w:pPr>
    </w:lvl>
    <w:lvl w:ilvl="2" w:tplc="0409001B" w:tentative="1">
      <w:start w:val="1"/>
      <w:numFmt w:val="lowerRoman"/>
      <w:lvlText w:val="%3."/>
      <w:lvlJc w:val="right"/>
      <w:pPr>
        <w:ind w:left="2604" w:hanging="180"/>
      </w:pPr>
    </w:lvl>
    <w:lvl w:ilvl="3" w:tplc="0409000F" w:tentative="1">
      <w:start w:val="1"/>
      <w:numFmt w:val="decimal"/>
      <w:lvlText w:val="%4."/>
      <w:lvlJc w:val="left"/>
      <w:pPr>
        <w:ind w:left="3324" w:hanging="360"/>
      </w:pPr>
    </w:lvl>
    <w:lvl w:ilvl="4" w:tplc="04090019" w:tentative="1">
      <w:start w:val="1"/>
      <w:numFmt w:val="lowerLetter"/>
      <w:lvlText w:val="%5."/>
      <w:lvlJc w:val="left"/>
      <w:pPr>
        <w:ind w:left="4044" w:hanging="360"/>
      </w:pPr>
    </w:lvl>
    <w:lvl w:ilvl="5" w:tplc="0409001B" w:tentative="1">
      <w:start w:val="1"/>
      <w:numFmt w:val="lowerRoman"/>
      <w:lvlText w:val="%6."/>
      <w:lvlJc w:val="right"/>
      <w:pPr>
        <w:ind w:left="4764" w:hanging="180"/>
      </w:pPr>
    </w:lvl>
    <w:lvl w:ilvl="6" w:tplc="0409000F" w:tentative="1">
      <w:start w:val="1"/>
      <w:numFmt w:val="decimal"/>
      <w:lvlText w:val="%7."/>
      <w:lvlJc w:val="left"/>
      <w:pPr>
        <w:ind w:left="5484" w:hanging="360"/>
      </w:pPr>
    </w:lvl>
    <w:lvl w:ilvl="7" w:tplc="04090019" w:tentative="1">
      <w:start w:val="1"/>
      <w:numFmt w:val="lowerLetter"/>
      <w:lvlText w:val="%8."/>
      <w:lvlJc w:val="left"/>
      <w:pPr>
        <w:ind w:left="6204" w:hanging="360"/>
      </w:pPr>
    </w:lvl>
    <w:lvl w:ilvl="8" w:tplc="0409001B" w:tentative="1">
      <w:start w:val="1"/>
      <w:numFmt w:val="lowerRoman"/>
      <w:lvlText w:val="%9."/>
      <w:lvlJc w:val="right"/>
      <w:pPr>
        <w:ind w:left="6924" w:hanging="180"/>
      </w:pPr>
    </w:lvl>
  </w:abstractNum>
  <w:abstractNum w:abstractNumId="25" w15:restartNumberingAfterBreak="0">
    <w:nsid w:val="70AC55E8"/>
    <w:multiLevelType w:val="hybridMultilevel"/>
    <w:tmpl w:val="24A4FCA8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2992E85"/>
    <w:multiLevelType w:val="hybridMultilevel"/>
    <w:tmpl w:val="F12A61E6"/>
    <w:lvl w:ilvl="0" w:tplc="D2DA72F0">
      <w:start w:val="2"/>
      <w:numFmt w:val="bullet"/>
      <w:lvlText w:val="-"/>
      <w:lvlJc w:val="left"/>
      <w:pPr>
        <w:ind w:left="1164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4" w:hanging="360"/>
      </w:pPr>
      <w:rPr>
        <w:rFonts w:ascii="Wingdings" w:hAnsi="Wingdings" w:hint="default"/>
      </w:rPr>
    </w:lvl>
  </w:abstractNum>
  <w:abstractNum w:abstractNumId="27" w15:restartNumberingAfterBreak="0">
    <w:nsid w:val="792D07FC"/>
    <w:multiLevelType w:val="hybridMultilevel"/>
    <w:tmpl w:val="6568D9EA"/>
    <w:lvl w:ilvl="0" w:tplc="CE088016">
      <w:start w:val="6"/>
      <w:numFmt w:val="bullet"/>
      <w:lvlText w:val=""/>
      <w:lvlJc w:val="left"/>
      <w:pPr>
        <w:ind w:left="1284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20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4" w:hanging="360"/>
      </w:pPr>
      <w:rPr>
        <w:rFonts w:ascii="Wingdings" w:hAnsi="Wingdings" w:hint="default"/>
      </w:rPr>
    </w:lvl>
  </w:abstractNum>
  <w:num w:numId="1" w16cid:durableId="1682120424">
    <w:abstractNumId w:val="24"/>
  </w:num>
  <w:num w:numId="2" w16cid:durableId="1797331340">
    <w:abstractNumId w:val="10"/>
  </w:num>
  <w:num w:numId="3" w16cid:durableId="673069822">
    <w:abstractNumId w:val="18"/>
  </w:num>
  <w:num w:numId="4" w16cid:durableId="1413240230">
    <w:abstractNumId w:val="19"/>
  </w:num>
  <w:num w:numId="5" w16cid:durableId="2006593171">
    <w:abstractNumId w:val="7"/>
  </w:num>
  <w:num w:numId="6" w16cid:durableId="149256256">
    <w:abstractNumId w:val="17"/>
  </w:num>
  <w:num w:numId="7" w16cid:durableId="637564778">
    <w:abstractNumId w:val="21"/>
  </w:num>
  <w:num w:numId="8" w16cid:durableId="286856471">
    <w:abstractNumId w:val="27"/>
  </w:num>
  <w:num w:numId="9" w16cid:durableId="1228877276">
    <w:abstractNumId w:val="6"/>
  </w:num>
  <w:num w:numId="10" w16cid:durableId="1294869864">
    <w:abstractNumId w:val="16"/>
  </w:num>
  <w:num w:numId="11" w16cid:durableId="1409964586">
    <w:abstractNumId w:val="9"/>
  </w:num>
  <w:num w:numId="12" w16cid:durableId="616833935">
    <w:abstractNumId w:val="20"/>
  </w:num>
  <w:num w:numId="13" w16cid:durableId="846559132">
    <w:abstractNumId w:val="5"/>
  </w:num>
  <w:num w:numId="14" w16cid:durableId="146677981">
    <w:abstractNumId w:val="8"/>
  </w:num>
  <w:num w:numId="15" w16cid:durableId="1442216721">
    <w:abstractNumId w:val="26"/>
  </w:num>
  <w:num w:numId="16" w16cid:durableId="1978682519">
    <w:abstractNumId w:val="12"/>
  </w:num>
  <w:num w:numId="17" w16cid:durableId="1873104646">
    <w:abstractNumId w:val="23"/>
  </w:num>
  <w:num w:numId="18" w16cid:durableId="1873958087">
    <w:abstractNumId w:val="15"/>
  </w:num>
  <w:num w:numId="19" w16cid:durableId="1101874584">
    <w:abstractNumId w:val="25"/>
  </w:num>
  <w:num w:numId="20" w16cid:durableId="275601646">
    <w:abstractNumId w:val="14"/>
  </w:num>
  <w:num w:numId="21" w16cid:durableId="1494299272">
    <w:abstractNumId w:val="22"/>
  </w:num>
  <w:num w:numId="22" w16cid:durableId="539319850">
    <w:abstractNumId w:val="3"/>
  </w:num>
  <w:num w:numId="23" w16cid:durableId="1765876217">
    <w:abstractNumId w:val="1"/>
  </w:num>
  <w:num w:numId="24" w16cid:durableId="1638682047">
    <w:abstractNumId w:val="2"/>
  </w:num>
  <w:num w:numId="25" w16cid:durableId="1709068281">
    <w:abstractNumId w:val="0"/>
  </w:num>
  <w:num w:numId="26" w16cid:durableId="1890460843">
    <w:abstractNumId w:val="13"/>
  </w:num>
  <w:num w:numId="27" w16cid:durableId="961959667">
    <w:abstractNumId w:val="11"/>
  </w:num>
  <w:num w:numId="28" w16cid:durableId="37041855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19BF"/>
    <w:rsid w:val="00006708"/>
    <w:rsid w:val="0001668A"/>
    <w:rsid w:val="00060B82"/>
    <w:rsid w:val="00077522"/>
    <w:rsid w:val="000A0F59"/>
    <w:rsid w:val="000F0B3C"/>
    <w:rsid w:val="0010039F"/>
    <w:rsid w:val="00122411"/>
    <w:rsid w:val="00151D1E"/>
    <w:rsid w:val="00154AFD"/>
    <w:rsid w:val="001610DA"/>
    <w:rsid w:val="00194841"/>
    <w:rsid w:val="001B52C1"/>
    <w:rsid w:val="001E00E5"/>
    <w:rsid w:val="001F1372"/>
    <w:rsid w:val="00223823"/>
    <w:rsid w:val="00243159"/>
    <w:rsid w:val="00243A35"/>
    <w:rsid w:val="0025180D"/>
    <w:rsid w:val="002979CA"/>
    <w:rsid w:val="002B1E04"/>
    <w:rsid w:val="002B7FD2"/>
    <w:rsid w:val="002E3659"/>
    <w:rsid w:val="002E49C4"/>
    <w:rsid w:val="00307ED0"/>
    <w:rsid w:val="003262B7"/>
    <w:rsid w:val="00352F27"/>
    <w:rsid w:val="003A7774"/>
    <w:rsid w:val="003C768A"/>
    <w:rsid w:val="003D02AD"/>
    <w:rsid w:val="003D2000"/>
    <w:rsid w:val="003E3072"/>
    <w:rsid w:val="0043497F"/>
    <w:rsid w:val="00446FB6"/>
    <w:rsid w:val="00454601"/>
    <w:rsid w:val="00466497"/>
    <w:rsid w:val="0048215C"/>
    <w:rsid w:val="00482160"/>
    <w:rsid w:val="00482AF8"/>
    <w:rsid w:val="00495919"/>
    <w:rsid w:val="00496C0A"/>
    <w:rsid w:val="00496CE3"/>
    <w:rsid w:val="004B2DDB"/>
    <w:rsid w:val="004B7E9D"/>
    <w:rsid w:val="004D42B9"/>
    <w:rsid w:val="004E5D12"/>
    <w:rsid w:val="00502401"/>
    <w:rsid w:val="00552B46"/>
    <w:rsid w:val="005568FC"/>
    <w:rsid w:val="00567963"/>
    <w:rsid w:val="005779B0"/>
    <w:rsid w:val="00593B78"/>
    <w:rsid w:val="005A0603"/>
    <w:rsid w:val="005A19BF"/>
    <w:rsid w:val="005C6497"/>
    <w:rsid w:val="005E133B"/>
    <w:rsid w:val="005F01BA"/>
    <w:rsid w:val="00601696"/>
    <w:rsid w:val="00626A19"/>
    <w:rsid w:val="0063018D"/>
    <w:rsid w:val="00634EBB"/>
    <w:rsid w:val="00646B91"/>
    <w:rsid w:val="00664A09"/>
    <w:rsid w:val="00673D7F"/>
    <w:rsid w:val="006776CA"/>
    <w:rsid w:val="006A313C"/>
    <w:rsid w:val="006A5BE7"/>
    <w:rsid w:val="006B492E"/>
    <w:rsid w:val="006C04B8"/>
    <w:rsid w:val="006D234B"/>
    <w:rsid w:val="006D5208"/>
    <w:rsid w:val="006E54C2"/>
    <w:rsid w:val="007028F8"/>
    <w:rsid w:val="00712555"/>
    <w:rsid w:val="0071412F"/>
    <w:rsid w:val="00722A50"/>
    <w:rsid w:val="00737FBA"/>
    <w:rsid w:val="007410C7"/>
    <w:rsid w:val="007537F1"/>
    <w:rsid w:val="00767950"/>
    <w:rsid w:val="00780970"/>
    <w:rsid w:val="007A53B2"/>
    <w:rsid w:val="007A67ED"/>
    <w:rsid w:val="007D65F1"/>
    <w:rsid w:val="007E5B80"/>
    <w:rsid w:val="00842966"/>
    <w:rsid w:val="0086741F"/>
    <w:rsid w:val="008931BF"/>
    <w:rsid w:val="008A2AEA"/>
    <w:rsid w:val="008A6889"/>
    <w:rsid w:val="008C045E"/>
    <w:rsid w:val="008D59A9"/>
    <w:rsid w:val="008F079C"/>
    <w:rsid w:val="00916E4B"/>
    <w:rsid w:val="009438AE"/>
    <w:rsid w:val="0094444B"/>
    <w:rsid w:val="009518BF"/>
    <w:rsid w:val="00954EB8"/>
    <w:rsid w:val="00A11F1B"/>
    <w:rsid w:val="00A55077"/>
    <w:rsid w:val="00A57104"/>
    <w:rsid w:val="00A60D83"/>
    <w:rsid w:val="00A64966"/>
    <w:rsid w:val="00A81243"/>
    <w:rsid w:val="00A90EA8"/>
    <w:rsid w:val="00AB6AA3"/>
    <w:rsid w:val="00AC6C49"/>
    <w:rsid w:val="00AE27AD"/>
    <w:rsid w:val="00B321BA"/>
    <w:rsid w:val="00B748B0"/>
    <w:rsid w:val="00BB2E57"/>
    <w:rsid w:val="00BC529B"/>
    <w:rsid w:val="00BD7E32"/>
    <w:rsid w:val="00C173CC"/>
    <w:rsid w:val="00C33367"/>
    <w:rsid w:val="00C636BD"/>
    <w:rsid w:val="00C648D3"/>
    <w:rsid w:val="00C7467A"/>
    <w:rsid w:val="00C95185"/>
    <w:rsid w:val="00CA2751"/>
    <w:rsid w:val="00CB6DAD"/>
    <w:rsid w:val="00CD6CFA"/>
    <w:rsid w:val="00CD6E92"/>
    <w:rsid w:val="00CE63DB"/>
    <w:rsid w:val="00D121B0"/>
    <w:rsid w:val="00D17299"/>
    <w:rsid w:val="00D64D8E"/>
    <w:rsid w:val="00D84239"/>
    <w:rsid w:val="00D941EC"/>
    <w:rsid w:val="00D9781D"/>
    <w:rsid w:val="00DB0427"/>
    <w:rsid w:val="00DB5C8D"/>
    <w:rsid w:val="00DF79E3"/>
    <w:rsid w:val="00E03EA1"/>
    <w:rsid w:val="00E10D94"/>
    <w:rsid w:val="00E3450C"/>
    <w:rsid w:val="00E42DCA"/>
    <w:rsid w:val="00E97A98"/>
    <w:rsid w:val="00E97BC6"/>
    <w:rsid w:val="00EA4931"/>
    <w:rsid w:val="00EC5864"/>
    <w:rsid w:val="00F21B3D"/>
    <w:rsid w:val="00F52CF2"/>
    <w:rsid w:val="00FD1F29"/>
    <w:rsid w:val="00FF54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81044D"/>
  <w15:chartTrackingRefBased/>
  <w15:docId w15:val="{29B453A2-B351-474A-8080-75ED93E790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19BF"/>
    <w:rPr>
      <w:rFonts w:ascii="Times New Roman" w:hAnsi="Times New Roman" w:cs="B Nazanin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A19BF"/>
    <w:pPr>
      <w:keepNext/>
      <w:keepLines/>
      <w:spacing w:before="240" w:after="240"/>
      <w:ind w:left="720"/>
      <w:outlineLvl w:val="0"/>
    </w:pPr>
    <w:rPr>
      <w:rFonts w:eastAsiaTheme="majorEastAsia"/>
      <w:b/>
      <w:bCs/>
      <w:color w:val="000000" w:themeColor="text1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A19B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A19BF"/>
    <w:rPr>
      <w:rFonts w:ascii="Times New Roman" w:eastAsiaTheme="majorEastAsia" w:hAnsi="Times New Roman" w:cs="B Nazanin"/>
      <w:b/>
      <w:bCs/>
      <w:color w:val="000000" w:themeColor="text1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5A19B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A19BF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19BF"/>
    <w:rPr>
      <w:rFonts w:ascii="Times New Roman" w:hAnsi="Times New Roman" w:cs="B Nazanin"/>
      <w:sz w:val="20"/>
      <w:szCs w:val="20"/>
    </w:rPr>
  </w:style>
  <w:style w:type="character" w:styleId="FootnoteReference">
    <w:name w:val="footnote reference"/>
    <w:basedOn w:val="DefaultParagraphFont"/>
    <w:semiHidden/>
    <w:unhideWhenUsed/>
    <w:rsid w:val="005A19BF"/>
    <w:rPr>
      <w:vertAlign w:val="superscript"/>
    </w:rPr>
  </w:style>
  <w:style w:type="paragraph" w:styleId="ListParagraph">
    <w:name w:val="List Paragraph"/>
    <w:basedOn w:val="Normal"/>
    <w:uiPriority w:val="34"/>
    <w:qFormat/>
    <w:rsid w:val="005A19B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A19BF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5A19BF"/>
    <w:rPr>
      <w:rFonts w:cs="Times New Roman"/>
    </w:rPr>
  </w:style>
  <w:style w:type="paragraph" w:styleId="Header">
    <w:name w:val="header"/>
    <w:basedOn w:val="Normal"/>
    <w:link w:val="HeaderChar"/>
    <w:uiPriority w:val="99"/>
    <w:unhideWhenUsed/>
    <w:rsid w:val="005A19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19BF"/>
    <w:rPr>
      <w:rFonts w:ascii="Times New Roman" w:hAnsi="Times New Roman" w:cs="B Nazanin"/>
      <w:szCs w:val="24"/>
    </w:rPr>
  </w:style>
  <w:style w:type="paragraph" w:styleId="Footer">
    <w:name w:val="footer"/>
    <w:basedOn w:val="Normal"/>
    <w:link w:val="FooterChar"/>
    <w:uiPriority w:val="99"/>
    <w:unhideWhenUsed/>
    <w:rsid w:val="005A19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A19BF"/>
    <w:rPr>
      <w:rFonts w:ascii="Times New Roman" w:hAnsi="Times New Roman" w:cs="B Nazanin"/>
      <w:szCs w:val="24"/>
    </w:rPr>
  </w:style>
  <w:style w:type="paragraph" w:styleId="NoSpacing">
    <w:name w:val="No Spacing"/>
    <w:uiPriority w:val="1"/>
    <w:qFormat/>
    <w:rsid w:val="005A19BF"/>
    <w:pPr>
      <w:spacing w:after="0" w:line="240" w:lineRule="auto"/>
    </w:pPr>
    <w:rPr>
      <w:rFonts w:ascii="Times New Roman" w:hAnsi="Times New Roman" w:cs="B Nazanin"/>
      <w:sz w:val="24"/>
      <w:szCs w:val="24"/>
    </w:rPr>
  </w:style>
  <w:style w:type="character" w:customStyle="1" w:styleId="fontstyle01">
    <w:name w:val="fontstyle01"/>
    <w:basedOn w:val="DefaultParagraphFont"/>
    <w:rsid w:val="005A19BF"/>
    <w:rPr>
      <w:rFonts w:cs="B Nazanin" w:hint="cs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DefaultParagraphFont"/>
    <w:rsid w:val="005A19B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table" w:styleId="GridTable6Colorful">
    <w:name w:val="Grid Table 6 Colorful"/>
    <w:basedOn w:val="TableNormal"/>
    <w:uiPriority w:val="51"/>
    <w:rsid w:val="005A19B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C333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emf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emf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hyperlink" Target="http://www.water-technology.net/projects/perth/" TargetMode="External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emf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hyperlink" Target="http://www.remco.com/waste.htm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hyperlink" Target="http://www.pub.gov.sg/conserve/Pages/default.aspx" TargetMode="External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hyperlink" Target="http://online.wsj.com/article/SB120053698876396483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emf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hyperlink" Target="http://www.singstat.gov.sg/stats/themes/people/hist/popn.html" TargetMode="External"/><Relationship Id="rId78" Type="http://schemas.openxmlformats.org/officeDocument/2006/relationships/hyperlink" Target="http://www.environment.gov.au/water/publications/urban/national-recycling-snapshot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9" Type="http://schemas.openxmlformats.org/officeDocument/2006/relationships/image" Target="media/image33.png"/><Relationship Id="rId34" Type="http://schemas.openxmlformats.org/officeDocument/2006/relationships/image" Target="media/image28.emf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hyperlink" Target="http://en.wikipedia.org/wiki/Low-temperature_thermal_desalination" TargetMode="External"/><Relationship Id="rId7" Type="http://schemas.openxmlformats.org/officeDocument/2006/relationships/image" Target="media/image1.png"/><Relationship Id="rId71" Type="http://schemas.openxmlformats.org/officeDocument/2006/relationships/hyperlink" Target="http://www.csiro.au/files/files/pna0.pdf" TargetMode="External"/><Relationship Id="rId2" Type="http://schemas.openxmlformats.org/officeDocument/2006/relationships/styles" Target="styles.xml"/><Relationship Id="rId29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399</TotalTime>
  <Pages>58</Pages>
  <Words>5055</Words>
  <Characters>28820</Characters>
  <Application>Microsoft Office Word</Application>
  <DocSecurity>0</DocSecurity>
  <Lines>240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133</cp:revision>
  <dcterms:created xsi:type="dcterms:W3CDTF">2021-07-28T20:47:00Z</dcterms:created>
  <dcterms:modified xsi:type="dcterms:W3CDTF">2025-08-09T14:09:00Z</dcterms:modified>
</cp:coreProperties>
</file>